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42" w:rsidRPr="005663EF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 w:rsidRPr="005663EF">
        <w:rPr>
          <w:b/>
          <w:noProof/>
          <w:sz w:val="32"/>
          <w:szCs w:val="32"/>
        </w:rPr>
        <w:t>С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Е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Л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Ь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С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К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А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Я</w:t>
      </w:r>
      <w:r>
        <w:rPr>
          <w:b/>
          <w:noProof/>
          <w:sz w:val="32"/>
          <w:szCs w:val="32"/>
        </w:rPr>
        <w:t xml:space="preserve">  </w:t>
      </w:r>
      <w:r w:rsidRPr="005663EF">
        <w:rPr>
          <w:b/>
          <w:noProof/>
          <w:sz w:val="32"/>
          <w:szCs w:val="32"/>
        </w:rPr>
        <w:t xml:space="preserve"> Д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У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М</w:t>
      </w:r>
      <w:r>
        <w:rPr>
          <w:b/>
          <w:noProof/>
          <w:sz w:val="32"/>
          <w:szCs w:val="32"/>
        </w:rPr>
        <w:t xml:space="preserve"> </w:t>
      </w:r>
      <w:r w:rsidRPr="005663EF">
        <w:rPr>
          <w:b/>
          <w:noProof/>
          <w:sz w:val="32"/>
          <w:szCs w:val="32"/>
        </w:rPr>
        <w:t>А</w:t>
      </w:r>
    </w:p>
    <w:p w:rsidR="001D7342" w:rsidRPr="009C60D3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 w:rsidRPr="009C60D3">
        <w:rPr>
          <w:noProof/>
          <w:sz w:val="26"/>
          <w:szCs w:val="26"/>
        </w:rPr>
        <w:t>муниципального образования «Сельское поселение</w:t>
      </w:r>
    </w:p>
    <w:p w:rsidR="001D7342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 w:rsidRPr="009C60D3">
        <w:rPr>
          <w:noProof/>
          <w:sz w:val="26"/>
          <w:szCs w:val="26"/>
        </w:rPr>
        <w:t>«</w:t>
      </w:r>
      <w:r>
        <w:rPr>
          <w:noProof/>
          <w:sz w:val="26"/>
          <w:szCs w:val="26"/>
        </w:rPr>
        <w:t>Село Воскресенск»</w:t>
      </w:r>
      <w:r w:rsidRPr="009C60D3">
        <w:rPr>
          <w:noProof/>
          <w:sz w:val="26"/>
          <w:szCs w:val="26"/>
        </w:rPr>
        <w:t>» Кировского района</w:t>
      </w:r>
    </w:p>
    <w:p w:rsidR="001D7342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1D7342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1D7342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 w:rsidRPr="009C60D3">
        <w:rPr>
          <w:b/>
          <w:noProof/>
          <w:sz w:val="32"/>
          <w:szCs w:val="32"/>
        </w:rPr>
        <w:t>РЕШЕНИЕ</w:t>
      </w:r>
    </w:p>
    <w:p w:rsidR="001D7342" w:rsidRPr="00424649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1D7342" w:rsidRPr="00080D39" w:rsidRDefault="00080D39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1</w:t>
      </w:r>
      <w:r w:rsidRPr="00080D39">
        <w:rPr>
          <w:b/>
          <w:noProof/>
          <w:sz w:val="26"/>
          <w:szCs w:val="26"/>
        </w:rPr>
        <w:t xml:space="preserve">9.07.2023     </w:t>
      </w:r>
      <w:r w:rsidR="001D7342" w:rsidRPr="00080D39">
        <w:rPr>
          <w:b/>
          <w:noProof/>
          <w:sz w:val="26"/>
          <w:szCs w:val="26"/>
        </w:rPr>
        <w:t xml:space="preserve">                                                                                                                     № </w:t>
      </w:r>
      <w:r w:rsidRPr="00080D39">
        <w:rPr>
          <w:b/>
          <w:noProof/>
          <w:sz w:val="26"/>
          <w:szCs w:val="26"/>
        </w:rPr>
        <w:t>95</w:t>
      </w:r>
    </w:p>
    <w:p w:rsidR="001D7342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</w:p>
    <w:p w:rsidR="001D7342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</w:p>
    <w:p w:rsidR="001D7342" w:rsidRPr="00B137AC" w:rsidRDefault="001D7342" w:rsidP="001D7342">
      <w:pPr>
        <w:pStyle w:val="a3"/>
        <w:spacing w:line="298" w:lineRule="exact"/>
        <w:ind w:right="5719"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ar-SA"/>
        </w:rPr>
        <w:t>О внесении изменений в решение Сельской Думы сельского поселения «Село Воскресенск» от 26.11.2014 № 163 «О земельном налоге» (в редакции решения от 24.11.2022 № 81)</w:t>
      </w:r>
    </w:p>
    <w:p w:rsidR="001D7342" w:rsidRPr="009C60D3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1D7342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sz w:val="26"/>
          <w:szCs w:val="26"/>
          <w:lang w:eastAsia="ar-SA"/>
        </w:rPr>
      </w:pPr>
      <w:r w:rsidRPr="00D27C49">
        <w:rPr>
          <w:sz w:val="26"/>
          <w:szCs w:val="26"/>
          <w:lang w:eastAsia="ar-SA"/>
        </w:rPr>
        <w:t xml:space="preserve">На основании </w:t>
      </w:r>
      <w:r>
        <w:rPr>
          <w:sz w:val="26"/>
          <w:szCs w:val="26"/>
          <w:lang w:eastAsia="ar-SA"/>
        </w:rPr>
        <w:t xml:space="preserve">ст. ст. 12, 15, главы 31 Налогового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 </w:t>
      </w:r>
      <w:r w:rsidRPr="00D27C49">
        <w:rPr>
          <w:sz w:val="26"/>
          <w:szCs w:val="26"/>
          <w:lang w:eastAsia="ar-SA"/>
        </w:rPr>
        <w:t>ст</w:t>
      </w:r>
      <w:r>
        <w:rPr>
          <w:sz w:val="26"/>
          <w:szCs w:val="26"/>
          <w:lang w:eastAsia="ar-SA"/>
        </w:rPr>
        <w:t>.</w:t>
      </w:r>
      <w:r w:rsidRPr="00D27C49">
        <w:rPr>
          <w:sz w:val="26"/>
          <w:szCs w:val="26"/>
          <w:lang w:eastAsia="ar-SA"/>
        </w:rPr>
        <w:t xml:space="preserve"> 6 Устава муниципального образования сельского поселения «</w:t>
      </w:r>
      <w:r>
        <w:rPr>
          <w:sz w:val="26"/>
          <w:szCs w:val="26"/>
          <w:lang w:eastAsia="ar-SA"/>
        </w:rPr>
        <w:t>Село Воскресенск</w:t>
      </w:r>
      <w:r w:rsidRPr="00D27C49">
        <w:rPr>
          <w:sz w:val="26"/>
          <w:szCs w:val="26"/>
          <w:lang w:eastAsia="ar-SA"/>
        </w:rPr>
        <w:t xml:space="preserve">» Кировского района, </w:t>
      </w:r>
      <w:r w:rsidRPr="006822DD">
        <w:rPr>
          <w:sz w:val="26"/>
          <w:szCs w:val="26"/>
          <w:lang w:eastAsia="ar-SA"/>
        </w:rPr>
        <w:t>протеста Кировской межрайонной прокуратуры от 27.06.2</w:t>
      </w:r>
      <w:r>
        <w:rPr>
          <w:sz w:val="26"/>
          <w:szCs w:val="26"/>
          <w:lang w:eastAsia="ar-SA"/>
        </w:rPr>
        <w:t>023 № 7-50-2023</w:t>
      </w:r>
      <w:r w:rsidRPr="00590793">
        <w:rPr>
          <w:noProof/>
          <w:sz w:val="26"/>
          <w:szCs w:val="26"/>
        </w:rPr>
        <w:t>,</w:t>
      </w:r>
      <w:r>
        <w:rPr>
          <w:noProof/>
          <w:sz w:val="26"/>
          <w:szCs w:val="26"/>
        </w:rPr>
        <w:t xml:space="preserve"> Сельская Дума</w:t>
      </w:r>
    </w:p>
    <w:p w:rsidR="001D7342" w:rsidRPr="009C60D3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1D7342" w:rsidRPr="009C60D3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pacing w:val="20"/>
          <w:sz w:val="26"/>
          <w:szCs w:val="26"/>
        </w:rPr>
      </w:pPr>
      <w:r w:rsidRPr="009C60D3">
        <w:rPr>
          <w:b/>
          <w:noProof/>
          <w:spacing w:val="20"/>
          <w:sz w:val="26"/>
          <w:szCs w:val="26"/>
        </w:rPr>
        <w:t>РЕШИЛА:</w:t>
      </w:r>
    </w:p>
    <w:p w:rsidR="001D7342" w:rsidRPr="009C60D3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1D7342" w:rsidRDefault="001D7342" w:rsidP="001D7342">
      <w:pPr>
        <w:pStyle w:val="a3"/>
        <w:spacing w:line="298" w:lineRule="exact"/>
        <w:ind w:firstLine="709"/>
        <w:rPr>
          <w:color w:val="000000"/>
          <w:sz w:val="26"/>
          <w:szCs w:val="26"/>
        </w:rPr>
      </w:pPr>
      <w:r w:rsidRPr="009C60D3">
        <w:rPr>
          <w:noProof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Внести в решение Сельской Думы сельского поселения «Село Воскресенск» от 26.11.2014 № 163 «О земельном налоге» (в редакции решения от 24.11.2022 № 81) следующие изменения:</w:t>
      </w:r>
    </w:p>
    <w:p w:rsidR="001D7342" w:rsidRDefault="001D7342" w:rsidP="001D7342">
      <w:pPr>
        <w:pStyle w:val="a3"/>
        <w:spacing w:line="298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раздел 3 приложения к решению изложить в новой редакции:</w:t>
      </w:r>
    </w:p>
    <w:p w:rsidR="001D7342" w:rsidRDefault="001D7342" w:rsidP="001D7342">
      <w:pPr>
        <w:pStyle w:val="a3"/>
        <w:spacing w:line="298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 Сроки уплаты налога и авансовых платежей по налогу</w:t>
      </w:r>
    </w:p>
    <w:p w:rsidR="001D7342" w:rsidRDefault="001D7342" w:rsidP="001D73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>
        <w:rPr>
          <w:sz w:val="26"/>
          <w:szCs w:val="26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1D7342" w:rsidRPr="00490BE0" w:rsidRDefault="001D7342" w:rsidP="001D73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Налог подлежит уплате </w:t>
      </w:r>
      <w:proofErr w:type="spellStart"/>
      <w:proofErr w:type="gramStart"/>
      <w:r>
        <w:rPr>
          <w:sz w:val="26"/>
          <w:szCs w:val="26"/>
        </w:rPr>
        <w:t>налогоплательщиками-физическими</w:t>
      </w:r>
      <w:proofErr w:type="spellEnd"/>
      <w:proofErr w:type="gramEnd"/>
      <w:r>
        <w:rPr>
          <w:sz w:val="26"/>
          <w:szCs w:val="26"/>
        </w:rPr>
        <w:t xml:space="preserve"> лицами в срок не позднее 1 декабря года, следующего за истекшим налоговым периодом</w:t>
      </w:r>
      <w:r>
        <w:rPr>
          <w:color w:val="000000"/>
          <w:sz w:val="26"/>
          <w:szCs w:val="26"/>
        </w:rPr>
        <w:t xml:space="preserve">».  </w:t>
      </w:r>
    </w:p>
    <w:p w:rsidR="001D7342" w:rsidRPr="00BC79A6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214"/>
        </w:tabs>
        <w:ind w:firstLine="709"/>
        <w:jc w:val="both"/>
        <w:rPr>
          <w:noProof/>
          <w:color w:val="FF0000"/>
          <w:sz w:val="26"/>
          <w:szCs w:val="26"/>
        </w:rPr>
      </w:pPr>
      <w:r>
        <w:rPr>
          <w:noProof/>
          <w:sz w:val="26"/>
          <w:szCs w:val="26"/>
        </w:rPr>
        <w:tab/>
        <w:t>3</w:t>
      </w:r>
      <w:r w:rsidRPr="009C60D3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 xml:space="preserve">Настоящее решение вступает в силу после официального опубликования и распространяется на правоотношения, возникшиес 01.01.2023. </w:t>
      </w:r>
    </w:p>
    <w:p w:rsidR="001D7342" w:rsidRPr="009C60D3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</w:p>
    <w:p w:rsidR="001D7342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</w:t>
      </w:r>
    </w:p>
    <w:p w:rsidR="001D7342" w:rsidRPr="00145FAD" w:rsidRDefault="001D7342" w:rsidP="001D7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Глава сельского </w:t>
      </w:r>
      <w:r w:rsidRPr="00886544">
        <w:rPr>
          <w:b/>
          <w:noProof/>
          <w:sz w:val="26"/>
          <w:szCs w:val="26"/>
        </w:rPr>
        <w:t xml:space="preserve">поселения                                                               </w:t>
      </w:r>
      <w:r>
        <w:rPr>
          <w:b/>
          <w:noProof/>
          <w:sz w:val="26"/>
          <w:szCs w:val="26"/>
        </w:rPr>
        <w:t xml:space="preserve">           А.А.Шильников  </w:t>
      </w:r>
    </w:p>
    <w:p w:rsidR="0016437D" w:rsidRDefault="0016437D"/>
    <w:sectPr w:rsidR="0016437D" w:rsidSect="00037108">
      <w:pgSz w:w="12240" w:h="15840"/>
      <w:pgMar w:top="568" w:right="567" w:bottom="73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342"/>
    <w:rsid w:val="00080D39"/>
    <w:rsid w:val="0016437D"/>
    <w:rsid w:val="001D7342"/>
    <w:rsid w:val="00C7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3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73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Voskresensk1</dc:creator>
  <cp:keywords/>
  <dc:description/>
  <cp:lastModifiedBy>Voskresensk1</cp:lastModifiedBy>
  <cp:revision>4</cp:revision>
  <dcterms:created xsi:type="dcterms:W3CDTF">2023-07-20T11:25:00Z</dcterms:created>
  <dcterms:modified xsi:type="dcterms:W3CDTF">2023-07-24T07:45:00Z</dcterms:modified>
</cp:coreProperties>
</file>