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3" w:rsidRPr="00BE1B18" w:rsidRDefault="00E17973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Отчет главы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="00EB7D65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администрации 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сельского поселения</w:t>
      </w:r>
      <w:r w:rsidR="00EB7D65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«Село Воскресенск»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>о результатах деятельности администрации поселения за 20</w:t>
      </w:r>
      <w:r w:rsidR="00CF645B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B9230A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 и перспективах развития на 202</w:t>
      </w:r>
      <w:r w:rsidR="002A48E7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8C396D" w:rsidRPr="00BE1B18" w:rsidRDefault="008C396D" w:rsidP="008C396D">
      <w:pPr>
        <w:shd w:val="clear" w:color="auto" w:fill="FFFFFF"/>
        <w:spacing w:line="367" w:lineRule="exact"/>
        <w:ind w:left="55"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</w:pPr>
      <w:r w:rsidRPr="00BE1B1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           Уважаемые гости, депутаты и жители  нашего поселения!</w:t>
      </w:r>
    </w:p>
    <w:p w:rsidR="00E17973" w:rsidRPr="00BE1B18" w:rsidRDefault="002C41C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Сегодня  я подведу основные итоги работы за прошедший 20</w:t>
      </w:r>
      <w:r w:rsidR="00CF64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9230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год.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7973" w:rsidRPr="00BE1B18" w:rsidRDefault="002C41C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Деятельность администрации 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E17973" w:rsidRPr="00BE1B18" w:rsidRDefault="00E17973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034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804034" w:rsidRPr="00BE1B18" w:rsidRDefault="00E17973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 используется официальный сайт администрации 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</w:t>
      </w:r>
      <w:r w:rsidR="00CF64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другое.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7973" w:rsidRPr="00BE1B18" w:rsidRDefault="00EB7D65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  </w:t>
      </w:r>
      <w:r w:rsidR="00E17973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Территория  сельского поселения составляет </w:t>
      </w:r>
      <w:r w:rsidR="00E1621B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5</w:t>
      </w:r>
      <w:r w:rsidR="00B065B1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2</w:t>
      </w:r>
      <w:r w:rsidR="00E1621B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9</w:t>
      </w:r>
      <w:r w:rsidR="00B065B1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,</w:t>
      </w:r>
      <w:r w:rsidR="00E1621B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7</w:t>
      </w:r>
      <w:r w:rsidR="00E17973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га., 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>земли</w:t>
      </w:r>
      <w:r w:rsidR="00B065B1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ЛПХ 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– </w:t>
      </w:r>
      <w:r w:rsidR="00B065B1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>137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га,</w:t>
      </w:r>
      <w:r w:rsidR="00B065B1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в том числе пашня 60 га</w:t>
      </w:r>
      <w:r w:rsidR="00EB5A2B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>,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065B1" w:rsidRPr="00BE1B18" w:rsidRDefault="00804034" w:rsidP="00B065B1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 xml:space="preserve">      </w:t>
      </w:r>
      <w:r w:rsidR="00E17973" w:rsidRPr="00BE1B18">
        <w:rPr>
          <w:color w:val="000000" w:themeColor="text1"/>
          <w:sz w:val="26"/>
          <w:szCs w:val="26"/>
        </w:rPr>
        <w:t xml:space="preserve">В состав  сельского поселения входят </w:t>
      </w:r>
      <w:r w:rsidR="003B244E" w:rsidRPr="00BE1B18">
        <w:rPr>
          <w:color w:val="000000" w:themeColor="text1"/>
          <w:sz w:val="26"/>
          <w:szCs w:val="26"/>
        </w:rPr>
        <w:t>7</w:t>
      </w:r>
      <w:r w:rsidR="00E17973" w:rsidRPr="00BE1B18">
        <w:rPr>
          <w:color w:val="000000" w:themeColor="text1"/>
          <w:sz w:val="26"/>
          <w:szCs w:val="26"/>
        </w:rPr>
        <w:t xml:space="preserve"> населенных пунктов:</w:t>
      </w:r>
      <w:r w:rsidR="00B065B1" w:rsidRPr="00BE1B18">
        <w:rPr>
          <w:color w:val="000000" w:themeColor="text1"/>
          <w:sz w:val="26"/>
          <w:szCs w:val="26"/>
        </w:rPr>
        <w:t xml:space="preserve"> В состав сельского поселения входят 7 населенных пунктов: с. Воскресенск, д. Санатория «Нагорное», д. Тешевичи, д. Дурино, д. Голосиловка, д. Дебря, ст. Ужать.</w:t>
      </w:r>
    </w:p>
    <w:p w:rsidR="00C36D26" w:rsidRPr="00BE1B18" w:rsidRDefault="00C36D26" w:rsidP="00C36D26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Сельскохозяйственное производство в сельском поселении представлено личными подсобными хозяйствами – их 373.</w:t>
      </w:r>
    </w:p>
    <w:p w:rsidR="00C36D26" w:rsidRPr="00BE1B18" w:rsidRDefault="00C36D26" w:rsidP="00C36D26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В этих 373 хозяйствах показатели по поголовью скота в основном без изменений.</w:t>
      </w:r>
    </w:p>
    <w:p w:rsidR="002A48E7" w:rsidRPr="00BE1B18" w:rsidRDefault="002A48E7" w:rsidP="00C36D26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</w:p>
    <w:p w:rsidR="002A48E7" w:rsidRPr="00BE1B18" w:rsidRDefault="002A48E7" w:rsidP="00C36D26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000"/>
      </w:tblPr>
      <w:tblGrid>
        <w:gridCol w:w="2816"/>
        <w:gridCol w:w="1115"/>
        <w:gridCol w:w="1260"/>
        <w:gridCol w:w="1260"/>
        <w:gridCol w:w="1537"/>
        <w:gridCol w:w="1526"/>
      </w:tblGrid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На 01.01. 202</w:t>
            </w:r>
            <w:r w:rsidR="002A48E7" w:rsidRPr="00BE1B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2019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C36D26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C36D26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C36D26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C36D26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2023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КРС всего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lastRenderedPageBreak/>
              <w:t>В том числе коров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свиней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Овцы, козы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лошади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птица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1198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1462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1051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1622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1099</w:t>
            </w:r>
          </w:p>
        </w:tc>
      </w:tr>
      <w:tr w:rsidR="00B9230A" w:rsidRPr="00BE1B18" w:rsidTr="00B9230A"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пчелосемьи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B9230A" w:rsidRPr="00BE1B18" w:rsidRDefault="00B9230A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230A" w:rsidRPr="00BE1B18" w:rsidRDefault="005C6002" w:rsidP="00FE271E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Сфера торговли в сельском поселении представлена магазинами индивидуальных предпринимателей: «Аверьянова Р.Н.», «Ус</w:t>
      </w:r>
      <w:r w:rsidR="00B9230A" w:rsidRPr="00BE1B18">
        <w:rPr>
          <w:color w:val="000000" w:themeColor="text1"/>
          <w:sz w:val="26"/>
          <w:szCs w:val="26"/>
        </w:rPr>
        <w:t>ова Н.В.», магазин «Виктория</w:t>
      </w:r>
      <w:r w:rsidRPr="00BE1B18">
        <w:rPr>
          <w:color w:val="000000" w:themeColor="text1"/>
          <w:sz w:val="26"/>
          <w:szCs w:val="26"/>
        </w:rPr>
        <w:t>».</w:t>
      </w:r>
    </w:p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Платные услуги оказывает в сельском поселении отделение почтовой связи в  д. Санатория «Нагорное».</w:t>
      </w:r>
    </w:p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Обслуживанием трех блочных газовых котельных занимаются работники ООО «Кировтеплоэнерго».</w:t>
      </w:r>
    </w:p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Социальная сфера в сельском поселении представлена следующими учреждениями:</w:t>
      </w:r>
    </w:p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 - образование: муниципальное казенное образовательное учреждение «Воскресенская средняя общеобразовательная школа» им. Героя Советского Союза Угарова М.В;</w:t>
      </w:r>
    </w:p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- здравоохранение: Воскресенский фельдшерско-акушерский пункт;</w:t>
      </w:r>
    </w:p>
    <w:p w:rsidR="00D55799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- культура и искусство: Тешевичский сельский дом культуры, Воскресенская сельская и школьная библиотеки.</w:t>
      </w:r>
    </w:p>
    <w:p w:rsidR="00C36D26" w:rsidRPr="00BE1B18" w:rsidRDefault="00D55799" w:rsidP="00D55799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 xml:space="preserve">Работает </w:t>
      </w:r>
      <w:r w:rsidR="00EF2291">
        <w:rPr>
          <w:color w:val="000000" w:themeColor="text1"/>
          <w:sz w:val="26"/>
          <w:szCs w:val="26"/>
        </w:rPr>
        <w:t>Дом социального обслуживания</w:t>
      </w:r>
      <w:r w:rsidRPr="00BE1B18">
        <w:rPr>
          <w:color w:val="000000" w:themeColor="text1"/>
          <w:sz w:val="26"/>
          <w:szCs w:val="26"/>
        </w:rPr>
        <w:t>, в котором по состоянию на 01.01.202</w:t>
      </w:r>
      <w:r w:rsidR="00B9230A" w:rsidRPr="00BE1B18">
        <w:rPr>
          <w:color w:val="000000" w:themeColor="text1"/>
          <w:sz w:val="26"/>
          <w:szCs w:val="26"/>
        </w:rPr>
        <w:t>4</w:t>
      </w:r>
      <w:r w:rsidR="00EF2291">
        <w:rPr>
          <w:color w:val="000000" w:themeColor="text1"/>
          <w:sz w:val="26"/>
          <w:szCs w:val="26"/>
        </w:rPr>
        <w:t xml:space="preserve"> года проживают 211</w:t>
      </w:r>
      <w:r w:rsidRPr="00BE1B18">
        <w:rPr>
          <w:color w:val="000000" w:themeColor="text1"/>
          <w:sz w:val="26"/>
          <w:szCs w:val="26"/>
        </w:rPr>
        <w:t xml:space="preserve"> человек. </w:t>
      </w:r>
      <w:r w:rsidR="00EF2291">
        <w:rPr>
          <w:color w:val="000000" w:themeColor="text1"/>
          <w:sz w:val="26"/>
          <w:szCs w:val="26"/>
        </w:rPr>
        <w:t>Дом социального обслуживания</w:t>
      </w:r>
      <w:r w:rsidRPr="00BE1B18">
        <w:rPr>
          <w:color w:val="000000" w:themeColor="text1"/>
          <w:sz w:val="26"/>
          <w:szCs w:val="26"/>
        </w:rPr>
        <w:t xml:space="preserve"> для нашего поселения – это и рабочие места и доходная база п</w:t>
      </w:r>
      <w:r w:rsidR="00EF2291">
        <w:rPr>
          <w:color w:val="000000" w:themeColor="text1"/>
          <w:sz w:val="26"/>
          <w:szCs w:val="26"/>
        </w:rPr>
        <w:t>оселения. Всего работающих в ДСО</w:t>
      </w:r>
      <w:r w:rsidRPr="00BE1B18">
        <w:rPr>
          <w:color w:val="000000" w:themeColor="text1"/>
          <w:sz w:val="26"/>
          <w:szCs w:val="26"/>
        </w:rPr>
        <w:t xml:space="preserve"> </w:t>
      </w:r>
      <w:r w:rsidR="00EF2291">
        <w:rPr>
          <w:color w:val="000000" w:themeColor="text1"/>
          <w:sz w:val="26"/>
          <w:szCs w:val="26"/>
        </w:rPr>
        <w:t>140</w:t>
      </w:r>
      <w:r w:rsidRPr="00BE1B18">
        <w:rPr>
          <w:color w:val="000000" w:themeColor="text1"/>
          <w:sz w:val="26"/>
          <w:szCs w:val="26"/>
        </w:rPr>
        <w:t xml:space="preserve"> чел., из них жителей нашего поселения – </w:t>
      </w:r>
      <w:r w:rsidR="00EF2291">
        <w:rPr>
          <w:color w:val="000000" w:themeColor="text1"/>
          <w:sz w:val="26"/>
          <w:szCs w:val="26"/>
        </w:rPr>
        <w:t>48</w:t>
      </w:r>
      <w:r w:rsidRPr="00BE1B18">
        <w:rPr>
          <w:color w:val="000000" w:themeColor="text1"/>
          <w:sz w:val="26"/>
          <w:szCs w:val="26"/>
        </w:rPr>
        <w:t>чел.</w:t>
      </w:r>
      <w:r w:rsidRPr="00BE1B18">
        <w:rPr>
          <w:b/>
          <w:color w:val="000000" w:themeColor="text1"/>
          <w:sz w:val="26"/>
          <w:szCs w:val="26"/>
        </w:rPr>
        <w:tab/>
      </w:r>
    </w:p>
    <w:p w:rsidR="00E17973" w:rsidRPr="00BE1B18" w:rsidRDefault="00B065B1" w:rsidP="00B065B1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</w:r>
      <w:r w:rsidR="00E17973" w:rsidRPr="00BE1B18">
        <w:rPr>
          <w:color w:val="000000" w:themeColor="text1"/>
          <w:sz w:val="26"/>
          <w:szCs w:val="26"/>
        </w:rPr>
        <w:t xml:space="preserve"> Общ</w:t>
      </w:r>
      <w:r w:rsidRPr="00BE1B18">
        <w:rPr>
          <w:color w:val="000000" w:themeColor="text1"/>
          <w:sz w:val="26"/>
          <w:szCs w:val="26"/>
        </w:rPr>
        <w:t xml:space="preserve">ая протяженность дорожной сети </w:t>
      </w:r>
      <w:r w:rsidR="009B56C6">
        <w:rPr>
          <w:color w:val="000000" w:themeColor="text1"/>
          <w:sz w:val="26"/>
          <w:szCs w:val="26"/>
        </w:rPr>
        <w:t>12,8</w:t>
      </w:r>
      <w:r w:rsidR="00E17973" w:rsidRPr="00BE1B18">
        <w:rPr>
          <w:color w:val="000000" w:themeColor="text1"/>
          <w:sz w:val="26"/>
          <w:szCs w:val="26"/>
        </w:rPr>
        <w:t xml:space="preserve"> км, в том числе дорог с асфальтобетонным покрытием – </w:t>
      </w:r>
      <w:r w:rsidR="001F08D0" w:rsidRPr="00BE1B18">
        <w:rPr>
          <w:color w:val="000000" w:themeColor="text1"/>
          <w:sz w:val="26"/>
          <w:szCs w:val="26"/>
        </w:rPr>
        <w:t>20,7</w:t>
      </w:r>
      <w:r w:rsidR="00E17973" w:rsidRPr="00BE1B18">
        <w:rPr>
          <w:color w:val="000000" w:themeColor="text1"/>
          <w:sz w:val="26"/>
          <w:szCs w:val="26"/>
        </w:rPr>
        <w:t xml:space="preserve"> км. </w:t>
      </w:r>
      <w:r w:rsidRPr="00BE1B18">
        <w:rPr>
          <w:color w:val="000000" w:themeColor="text1"/>
          <w:sz w:val="26"/>
          <w:szCs w:val="26"/>
        </w:rPr>
        <w:t>Не в</w:t>
      </w:r>
      <w:r w:rsidR="00E17973" w:rsidRPr="00BE1B18">
        <w:rPr>
          <w:color w:val="000000" w:themeColor="text1"/>
          <w:sz w:val="26"/>
          <w:szCs w:val="26"/>
        </w:rPr>
        <w:t xml:space="preserve">се населенные пункты на территории поселения </w:t>
      </w:r>
      <w:r w:rsidRPr="00BE1B18">
        <w:rPr>
          <w:color w:val="000000" w:themeColor="text1"/>
          <w:sz w:val="26"/>
          <w:szCs w:val="26"/>
        </w:rPr>
        <w:t xml:space="preserve"> имеют </w:t>
      </w:r>
      <w:r w:rsidR="00E17973" w:rsidRPr="00BE1B18">
        <w:rPr>
          <w:color w:val="000000" w:themeColor="text1"/>
          <w:sz w:val="26"/>
          <w:szCs w:val="26"/>
        </w:rPr>
        <w:t xml:space="preserve"> асфальтированными дороги.</w:t>
      </w:r>
    </w:p>
    <w:p w:rsidR="00B065B1" w:rsidRPr="00BE1B18" w:rsidRDefault="00804034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Численность населения сельского поселения по состоянию на 01.01.20</w:t>
      </w:r>
      <w:r w:rsidR="008A7F2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5C600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составляет </w:t>
      </w:r>
      <w:r w:rsidR="005C600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1034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B806D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а.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7F2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E41F6C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9230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умерло </w:t>
      </w:r>
      <w:r w:rsidR="00B806D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(по сравнению с прошлым годом </w:t>
      </w:r>
      <w:r w:rsidR="0025000E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меньше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25000E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чел.)</w:t>
      </w:r>
      <w:r w:rsidR="008A7F2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Количество рожденных </w:t>
      </w:r>
      <w:r w:rsidR="00B806D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 человека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</w:t>
      </w:r>
      <w:r w:rsidR="00E41F6C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9230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по сравнению</w:t>
      </w:r>
      <w:r w:rsidR="002C5A90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прошлым годом на 2 человека больше.</w:t>
      </w:r>
    </w:p>
    <w:p w:rsidR="00075059" w:rsidRPr="00BE1B18" w:rsidRDefault="00804034" w:rsidP="00B065B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E17973" w:rsidRPr="00BE1B18" w:rsidRDefault="00467CA7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  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Основной целью деятельности администрации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E17973" w:rsidRPr="00BE1B18" w:rsidRDefault="00213C34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04034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отчетный период на личный прием к Главе </w:t>
      </w:r>
      <w:r w:rsidR="00B065B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работникам администрации обратилось </w:t>
      </w:r>
      <w:r w:rsidR="00B065B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письменными и устными обращениями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9B56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6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человек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самым разнообразным вопросам. Было рассмотрено </w:t>
      </w:r>
      <w:r w:rsidR="006B754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письменных заявлени</w:t>
      </w:r>
      <w:r w:rsidR="009B56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Обращения граждан в основном были связаны с решением бытовых проблем: благоустройством, ремонтом  уличного освещения, ремонт дорог, решением социальных вопросов. </w:t>
      </w:r>
      <w:r w:rsidR="0033115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02172" w:rsidRPr="00BE1B18" w:rsidRDefault="00804034" w:rsidP="007A1916">
      <w:pPr>
        <w:pStyle w:val="msonormalbullet2gif"/>
        <w:tabs>
          <w:tab w:val="left" w:pos="5940"/>
        </w:tabs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 xml:space="preserve">           </w:t>
      </w:r>
      <w:r w:rsidR="00E17973" w:rsidRPr="00BE1B18">
        <w:rPr>
          <w:color w:val="000000" w:themeColor="text1"/>
          <w:sz w:val="26"/>
          <w:szCs w:val="26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 </w:t>
      </w:r>
      <w:r w:rsidR="009B56C6">
        <w:rPr>
          <w:color w:val="000000" w:themeColor="text1"/>
          <w:sz w:val="26"/>
          <w:szCs w:val="26"/>
        </w:rPr>
        <w:t>122</w:t>
      </w:r>
      <w:r w:rsidR="00F56D1F" w:rsidRPr="00BE1B18">
        <w:rPr>
          <w:color w:val="000000" w:themeColor="text1"/>
          <w:sz w:val="26"/>
          <w:szCs w:val="26"/>
        </w:rPr>
        <w:t xml:space="preserve"> </w:t>
      </w:r>
      <w:r w:rsidR="00E17973" w:rsidRPr="00BE1B18">
        <w:rPr>
          <w:color w:val="000000" w:themeColor="text1"/>
          <w:sz w:val="26"/>
          <w:szCs w:val="26"/>
        </w:rPr>
        <w:t>человек</w:t>
      </w:r>
      <w:r w:rsidR="00B065B1" w:rsidRPr="00BE1B18">
        <w:rPr>
          <w:color w:val="000000" w:themeColor="text1"/>
          <w:sz w:val="26"/>
          <w:szCs w:val="26"/>
        </w:rPr>
        <w:t>а</w:t>
      </w:r>
      <w:r w:rsidR="00E17973" w:rsidRPr="00BE1B18">
        <w:rPr>
          <w:color w:val="000000" w:themeColor="text1"/>
          <w:sz w:val="26"/>
          <w:szCs w:val="26"/>
        </w:rPr>
        <w:t>. За 20</w:t>
      </w:r>
      <w:r w:rsidR="00213C34" w:rsidRPr="00BE1B18">
        <w:rPr>
          <w:color w:val="000000" w:themeColor="text1"/>
          <w:sz w:val="26"/>
          <w:szCs w:val="26"/>
        </w:rPr>
        <w:t>2</w:t>
      </w:r>
      <w:r w:rsidR="00B9230A" w:rsidRPr="00BE1B18">
        <w:rPr>
          <w:color w:val="000000" w:themeColor="text1"/>
          <w:sz w:val="26"/>
          <w:szCs w:val="26"/>
        </w:rPr>
        <w:t>3</w:t>
      </w:r>
      <w:r w:rsidR="00E17973" w:rsidRPr="00BE1B18">
        <w:rPr>
          <w:color w:val="000000" w:themeColor="text1"/>
          <w:sz w:val="26"/>
          <w:szCs w:val="26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154C86" w:rsidRPr="00BE1B18" w:rsidRDefault="00213C34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034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Подводя итоги работы администрации  сельского поселения</w:t>
      </w:r>
      <w:r w:rsidR="00B065B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«Село Воскресенск»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9230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можно отметить, что </w:t>
      </w:r>
      <w:r w:rsidR="00E17973" w:rsidRPr="009B56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главным финансовым инструментом для достижения стабильности социально-экономического развития поселения безусловно служит бюджет</w:t>
      </w:r>
      <w:r w:rsidR="00E17973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</w:t>
      </w:r>
      <w:r w:rsidR="00ED6CB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зданий, строений и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земельных участков и данных об их правообладателях.</w:t>
      </w:r>
      <w:r w:rsidR="00E17973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p w:rsidR="001333E5" w:rsidRPr="00BE1B18" w:rsidRDefault="001333E5" w:rsidP="001333E5">
      <w:pPr>
        <w:pStyle w:val="2"/>
        <w:shd w:val="clear" w:color="auto" w:fill="F5F5F5"/>
        <w:spacing w:before="199" w:beforeAutospacing="0" w:after="199" w:afterAutospacing="0"/>
        <w:jc w:val="both"/>
        <w:rPr>
          <w:b w:val="0"/>
          <w:color w:val="000000" w:themeColor="text1"/>
          <w:sz w:val="26"/>
          <w:szCs w:val="26"/>
          <w:shd w:val="clear" w:color="auto" w:fill="F5F5F5"/>
        </w:rPr>
      </w:pPr>
      <w:r w:rsidRPr="00BE1B18">
        <w:rPr>
          <w:b w:val="0"/>
          <w:color w:val="000000" w:themeColor="text1"/>
          <w:sz w:val="26"/>
          <w:szCs w:val="26"/>
        </w:rPr>
        <w:tab/>
      </w:r>
      <w:r w:rsidRPr="00BE1B18">
        <w:rPr>
          <w:b w:val="0"/>
          <w:color w:val="000000" w:themeColor="text1"/>
          <w:sz w:val="26"/>
          <w:szCs w:val="26"/>
          <w:shd w:val="clear" w:color="auto" w:fill="F5F5F5"/>
        </w:rPr>
        <w:t>В своей практической деятельности администрация поселения руководствуется Федеральным Законом 131-ФЗ «Об общих принципах организации местного самоуправления в РФ», Уставом сельского поселения «Село Воскресенск», на основании которых принимались постановления, распоряжения главы администрации сельского поселения и решения Сельской Думы.</w:t>
      </w:r>
      <w:r w:rsidRPr="00BE1B18">
        <w:rPr>
          <w:b w:val="0"/>
          <w:color w:val="000000" w:themeColor="text1"/>
          <w:sz w:val="26"/>
          <w:szCs w:val="26"/>
          <w:shd w:val="clear" w:color="auto" w:fill="F5F5F5"/>
        </w:rPr>
        <w:tab/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tab/>
      </w:r>
      <w:r w:rsidRPr="00BE1B18">
        <w:rPr>
          <w:color w:val="000000" w:themeColor="text1"/>
          <w:sz w:val="26"/>
          <w:szCs w:val="26"/>
        </w:rPr>
        <w:t>Основную часть бюджета сельского поселения составляют безвозмездные поступления, состоящие из дотаций на выравнивание бюджетной обеспеченности и субвенции на осуществление воинского учета на территориях, где отсутствуют военкоматы и составили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9B56C6">
        <w:rPr>
          <w:rStyle w:val="apple-converted-space"/>
          <w:b/>
          <w:color w:val="000000" w:themeColor="text1"/>
          <w:sz w:val="26"/>
          <w:szCs w:val="26"/>
        </w:rPr>
        <w:t>9 074  824,81</w:t>
      </w:r>
      <w:r w:rsidRPr="00BE1B18">
        <w:rPr>
          <w:rStyle w:val="apple-converted-space"/>
          <w:color w:val="000000" w:themeColor="text1"/>
          <w:sz w:val="26"/>
          <w:szCs w:val="26"/>
        </w:rPr>
        <w:t xml:space="preserve"> рублей </w:t>
      </w:r>
      <w:r w:rsidRPr="00BE1B18">
        <w:rPr>
          <w:color w:val="000000" w:themeColor="text1"/>
          <w:sz w:val="26"/>
          <w:szCs w:val="26"/>
        </w:rPr>
        <w:t>(</w:t>
      </w:r>
      <w:r w:rsidR="009B56C6">
        <w:rPr>
          <w:b/>
          <w:color w:val="000000" w:themeColor="text1"/>
          <w:sz w:val="26"/>
          <w:szCs w:val="26"/>
        </w:rPr>
        <w:t xml:space="preserve"> исполнено на 88</w:t>
      </w:r>
      <w:r w:rsidR="001619C5">
        <w:rPr>
          <w:b/>
          <w:color w:val="000000" w:themeColor="text1"/>
          <w:sz w:val="26"/>
          <w:szCs w:val="26"/>
        </w:rPr>
        <w:t xml:space="preserve"> </w:t>
      </w:r>
      <w:r w:rsidRPr="00BE1B18">
        <w:rPr>
          <w:b/>
          <w:color w:val="000000" w:themeColor="text1"/>
          <w:sz w:val="26"/>
          <w:szCs w:val="26"/>
        </w:rPr>
        <w:t>%</w:t>
      </w:r>
      <w:r w:rsidR="009B56C6">
        <w:rPr>
          <w:b/>
          <w:color w:val="000000" w:themeColor="text1"/>
          <w:sz w:val="26"/>
          <w:szCs w:val="26"/>
        </w:rPr>
        <w:t xml:space="preserve"> - 7 955  909,05</w:t>
      </w:r>
      <w:r w:rsidRPr="00BE1B18">
        <w:rPr>
          <w:color w:val="000000" w:themeColor="text1"/>
          <w:sz w:val="26"/>
          <w:szCs w:val="26"/>
        </w:rPr>
        <w:t>).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</w:r>
      <w:r w:rsidRPr="00BE1B18">
        <w:rPr>
          <w:sz w:val="26"/>
          <w:szCs w:val="26"/>
        </w:rPr>
        <w:t>Собственные доходы сельского поселения составили –</w:t>
      </w:r>
      <w:r w:rsidRPr="00BE1B18">
        <w:rPr>
          <w:rStyle w:val="apple-converted-space"/>
          <w:sz w:val="26"/>
          <w:szCs w:val="26"/>
        </w:rPr>
        <w:t> </w:t>
      </w:r>
      <w:r w:rsidR="007B4F46" w:rsidRPr="00BE1B18">
        <w:rPr>
          <w:rStyle w:val="apple-converted-space"/>
          <w:b/>
          <w:sz w:val="26"/>
          <w:szCs w:val="26"/>
        </w:rPr>
        <w:t>1 706 705,56</w:t>
      </w:r>
      <w:r w:rsidRPr="00BE1B18">
        <w:rPr>
          <w:rStyle w:val="apple-converted-space"/>
          <w:sz w:val="26"/>
          <w:szCs w:val="26"/>
        </w:rPr>
        <w:t> </w:t>
      </w:r>
      <w:r w:rsidRPr="00BE1B18">
        <w:rPr>
          <w:sz w:val="26"/>
          <w:szCs w:val="26"/>
        </w:rPr>
        <w:t>рубль, при уточненном плане</w:t>
      </w:r>
      <w:r w:rsidRPr="00BE1B18">
        <w:rPr>
          <w:rStyle w:val="apple-converted-space"/>
          <w:sz w:val="26"/>
          <w:szCs w:val="26"/>
        </w:rPr>
        <w:t>  </w:t>
      </w:r>
      <w:r w:rsidRPr="00BE1B18">
        <w:rPr>
          <w:sz w:val="26"/>
          <w:szCs w:val="26"/>
        </w:rPr>
        <w:t xml:space="preserve">- </w:t>
      </w:r>
      <w:r w:rsidR="007B4F46" w:rsidRPr="00BE1B18">
        <w:rPr>
          <w:b/>
          <w:sz w:val="26"/>
          <w:szCs w:val="26"/>
        </w:rPr>
        <w:t>1 910 550,00</w:t>
      </w:r>
      <w:r w:rsidRPr="00BE1B18">
        <w:rPr>
          <w:b/>
          <w:sz w:val="26"/>
          <w:szCs w:val="26"/>
        </w:rPr>
        <w:t xml:space="preserve"> </w:t>
      </w:r>
      <w:r w:rsidRPr="00BE1B18">
        <w:rPr>
          <w:sz w:val="26"/>
          <w:szCs w:val="26"/>
        </w:rPr>
        <w:t xml:space="preserve"> рублей - выполнено на</w:t>
      </w:r>
      <w:r w:rsidRPr="00BE1B18">
        <w:rPr>
          <w:rStyle w:val="apple-converted-space"/>
          <w:sz w:val="26"/>
          <w:szCs w:val="26"/>
        </w:rPr>
        <w:t xml:space="preserve">  </w:t>
      </w:r>
      <w:r w:rsidRPr="00BE1B18">
        <w:rPr>
          <w:rStyle w:val="apple-converted-space"/>
          <w:b/>
          <w:sz w:val="26"/>
          <w:szCs w:val="26"/>
        </w:rPr>
        <w:t>8</w:t>
      </w:r>
      <w:r w:rsidR="007B4F46" w:rsidRPr="00BE1B18">
        <w:rPr>
          <w:rStyle w:val="apple-converted-space"/>
          <w:b/>
          <w:sz w:val="26"/>
          <w:szCs w:val="26"/>
        </w:rPr>
        <w:t>9,33</w:t>
      </w:r>
      <w:r w:rsidRPr="00BE1B18">
        <w:rPr>
          <w:rStyle w:val="apple-converted-space"/>
          <w:sz w:val="26"/>
          <w:szCs w:val="26"/>
        </w:rPr>
        <w:t xml:space="preserve"> </w:t>
      </w:r>
      <w:r w:rsidRPr="00BE1B18">
        <w:rPr>
          <w:rStyle w:val="a8"/>
          <w:sz w:val="26"/>
          <w:szCs w:val="26"/>
        </w:rPr>
        <w:t>%</w:t>
      </w:r>
      <w:r w:rsidRPr="00BE1B18">
        <w:rPr>
          <w:b/>
          <w:sz w:val="26"/>
          <w:szCs w:val="26"/>
        </w:rPr>
        <w:t>.</w:t>
      </w:r>
      <w:r w:rsidRPr="00BE1B18">
        <w:rPr>
          <w:sz w:val="26"/>
          <w:szCs w:val="26"/>
        </w:rPr>
        <w:t xml:space="preserve"> Собственные доходы в основном складываются из: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</w:r>
      <w:r w:rsidRPr="00BE1B18">
        <w:rPr>
          <w:sz w:val="26"/>
          <w:szCs w:val="26"/>
        </w:rPr>
        <w:t>Налога на доходы физических лиц составили</w:t>
      </w:r>
      <w:r w:rsidRPr="00BE1B18">
        <w:rPr>
          <w:rStyle w:val="apple-converted-space"/>
          <w:sz w:val="26"/>
          <w:szCs w:val="26"/>
        </w:rPr>
        <w:t> </w:t>
      </w:r>
      <w:r w:rsidR="007B4F46" w:rsidRPr="00BE1B18">
        <w:rPr>
          <w:rStyle w:val="apple-converted-space"/>
          <w:b/>
          <w:sz w:val="26"/>
          <w:szCs w:val="26"/>
        </w:rPr>
        <w:t>232 189,11</w:t>
      </w:r>
      <w:r w:rsidRPr="00BE1B18">
        <w:rPr>
          <w:rStyle w:val="apple-converted-space"/>
          <w:b/>
          <w:sz w:val="26"/>
          <w:szCs w:val="26"/>
        </w:rPr>
        <w:t xml:space="preserve"> </w:t>
      </w:r>
      <w:r w:rsidRPr="00BE1B18">
        <w:rPr>
          <w:sz w:val="26"/>
          <w:szCs w:val="26"/>
        </w:rPr>
        <w:t>рублей, при плане</w:t>
      </w:r>
      <w:r w:rsidR="007B4F46" w:rsidRPr="00BE1B18">
        <w:rPr>
          <w:sz w:val="26"/>
          <w:szCs w:val="26"/>
        </w:rPr>
        <w:t xml:space="preserve">   </w:t>
      </w:r>
      <w:r w:rsidRPr="00BE1B18">
        <w:rPr>
          <w:rStyle w:val="apple-converted-space"/>
          <w:sz w:val="26"/>
          <w:szCs w:val="26"/>
        </w:rPr>
        <w:t> </w:t>
      </w:r>
      <w:r w:rsidR="007B4F46" w:rsidRPr="00BE1B18">
        <w:rPr>
          <w:rStyle w:val="apple-converted-space"/>
          <w:b/>
          <w:sz w:val="26"/>
          <w:szCs w:val="26"/>
        </w:rPr>
        <w:t>212 000</w:t>
      </w:r>
      <w:r w:rsidRPr="00BE1B18">
        <w:rPr>
          <w:rStyle w:val="apple-converted-space"/>
          <w:sz w:val="26"/>
          <w:szCs w:val="26"/>
        </w:rPr>
        <w:t> </w:t>
      </w:r>
      <w:r w:rsidRPr="00BE1B18">
        <w:rPr>
          <w:sz w:val="26"/>
          <w:szCs w:val="26"/>
        </w:rPr>
        <w:t>рублей, исполнен на</w:t>
      </w:r>
      <w:r w:rsidRPr="00BE1B18">
        <w:rPr>
          <w:rStyle w:val="apple-converted-space"/>
          <w:sz w:val="26"/>
          <w:szCs w:val="26"/>
        </w:rPr>
        <w:t> </w:t>
      </w:r>
      <w:r w:rsidR="007B4F46" w:rsidRPr="00BE1B18">
        <w:rPr>
          <w:rStyle w:val="a8"/>
          <w:sz w:val="26"/>
          <w:szCs w:val="26"/>
        </w:rPr>
        <w:t xml:space="preserve"> 109,52</w:t>
      </w:r>
      <w:r w:rsidRPr="00BE1B18">
        <w:rPr>
          <w:rStyle w:val="a8"/>
          <w:sz w:val="26"/>
          <w:szCs w:val="26"/>
        </w:rPr>
        <w:t>%.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 w:rsidRPr="00BE1B18">
        <w:rPr>
          <w:color w:val="FF0000"/>
          <w:sz w:val="26"/>
          <w:szCs w:val="26"/>
        </w:rPr>
        <w:lastRenderedPageBreak/>
        <w:tab/>
      </w:r>
      <w:r w:rsidRPr="00BE1B18">
        <w:rPr>
          <w:sz w:val="26"/>
          <w:szCs w:val="26"/>
        </w:rPr>
        <w:t xml:space="preserve">Налога на имущество физических лиц - поступает в полном объёме – </w:t>
      </w:r>
      <w:r w:rsidR="00B03855" w:rsidRPr="00BE1B18">
        <w:rPr>
          <w:b/>
          <w:sz w:val="26"/>
          <w:szCs w:val="26"/>
        </w:rPr>
        <w:t>100</w:t>
      </w:r>
      <w:r w:rsidRPr="00BE1B18">
        <w:rPr>
          <w:b/>
          <w:sz w:val="26"/>
          <w:szCs w:val="26"/>
        </w:rPr>
        <w:t>%</w:t>
      </w:r>
      <w:r w:rsidRPr="00BE1B18">
        <w:rPr>
          <w:sz w:val="26"/>
          <w:szCs w:val="26"/>
        </w:rPr>
        <w:t xml:space="preserve"> в бюджет поселения и составил</w:t>
      </w:r>
      <w:r w:rsidRPr="00BE1B18">
        <w:rPr>
          <w:rStyle w:val="apple-converted-space"/>
          <w:sz w:val="26"/>
          <w:szCs w:val="26"/>
        </w:rPr>
        <w:t> </w:t>
      </w:r>
      <w:r w:rsidR="007B4F46" w:rsidRPr="00BE1B18">
        <w:rPr>
          <w:rStyle w:val="apple-converted-space"/>
          <w:b/>
          <w:sz w:val="26"/>
          <w:szCs w:val="26"/>
        </w:rPr>
        <w:t>326 924,80</w:t>
      </w:r>
      <w:r w:rsidRPr="00BE1B18">
        <w:rPr>
          <w:rStyle w:val="apple-converted-space"/>
          <w:sz w:val="26"/>
          <w:szCs w:val="26"/>
        </w:rPr>
        <w:t> </w:t>
      </w:r>
      <w:r w:rsidRPr="00BE1B18">
        <w:rPr>
          <w:sz w:val="26"/>
          <w:szCs w:val="26"/>
        </w:rPr>
        <w:t>рублей, при  плане</w:t>
      </w:r>
      <w:r w:rsidRPr="00BE1B18">
        <w:rPr>
          <w:rStyle w:val="apple-converted-space"/>
          <w:sz w:val="26"/>
          <w:szCs w:val="26"/>
        </w:rPr>
        <w:t> </w:t>
      </w:r>
      <w:r w:rsidR="00B03855" w:rsidRPr="00BE1B18">
        <w:rPr>
          <w:rStyle w:val="apple-converted-space"/>
          <w:b/>
          <w:sz w:val="26"/>
          <w:szCs w:val="26"/>
        </w:rPr>
        <w:t>311</w:t>
      </w:r>
      <w:r w:rsidRPr="00BE1B18">
        <w:rPr>
          <w:rStyle w:val="apple-converted-space"/>
          <w:sz w:val="26"/>
          <w:szCs w:val="26"/>
        </w:rPr>
        <w:t> </w:t>
      </w:r>
      <w:r w:rsidRPr="00BE1B18">
        <w:rPr>
          <w:sz w:val="26"/>
          <w:szCs w:val="26"/>
        </w:rPr>
        <w:t xml:space="preserve">рублей, составил  </w:t>
      </w:r>
      <w:r w:rsidR="00B03855" w:rsidRPr="00BE1B18">
        <w:rPr>
          <w:b/>
          <w:sz w:val="26"/>
          <w:szCs w:val="26"/>
        </w:rPr>
        <w:t>105,12</w:t>
      </w:r>
      <w:r w:rsidRPr="00BE1B18">
        <w:rPr>
          <w:sz w:val="26"/>
          <w:szCs w:val="26"/>
        </w:rPr>
        <w:t xml:space="preserve"> </w:t>
      </w:r>
      <w:r w:rsidRPr="00BE1B18">
        <w:rPr>
          <w:rStyle w:val="a8"/>
          <w:sz w:val="26"/>
          <w:szCs w:val="26"/>
        </w:rPr>
        <w:t>%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Земельного налога - поступает в полном объеме –</w:t>
      </w:r>
      <w:r w:rsidR="00B03855" w:rsidRPr="00BE1B18">
        <w:rPr>
          <w:color w:val="000000" w:themeColor="text1"/>
          <w:sz w:val="26"/>
          <w:szCs w:val="26"/>
        </w:rPr>
        <w:t xml:space="preserve"> </w:t>
      </w:r>
      <w:r w:rsidR="00B72C9D" w:rsidRPr="00BE1B18">
        <w:rPr>
          <w:color w:val="000000" w:themeColor="text1"/>
          <w:sz w:val="26"/>
          <w:szCs w:val="26"/>
        </w:rPr>
        <w:t>100</w:t>
      </w:r>
      <w:r w:rsidRPr="00BE1B18">
        <w:rPr>
          <w:b/>
          <w:color w:val="000000" w:themeColor="text1"/>
          <w:sz w:val="26"/>
          <w:szCs w:val="26"/>
        </w:rPr>
        <w:t>%</w:t>
      </w:r>
      <w:r w:rsidRPr="00BE1B18">
        <w:rPr>
          <w:color w:val="000000" w:themeColor="text1"/>
          <w:sz w:val="26"/>
          <w:szCs w:val="26"/>
        </w:rPr>
        <w:t xml:space="preserve"> в бюджет поселения и составил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B03855" w:rsidRPr="00BE1B18">
        <w:rPr>
          <w:rStyle w:val="apple-converted-space"/>
          <w:color w:val="000000" w:themeColor="text1"/>
          <w:sz w:val="26"/>
          <w:szCs w:val="26"/>
        </w:rPr>
        <w:t>382</w:t>
      </w:r>
      <w:r w:rsidR="00B72C9D" w:rsidRPr="00BE1B18">
        <w:rPr>
          <w:rStyle w:val="apple-converted-space"/>
          <w:color w:val="000000" w:themeColor="text1"/>
          <w:sz w:val="26"/>
          <w:szCs w:val="26"/>
        </w:rPr>
        <w:t xml:space="preserve"> </w:t>
      </w:r>
      <w:r w:rsidR="00B03855" w:rsidRPr="00BE1B18">
        <w:rPr>
          <w:rStyle w:val="apple-converted-space"/>
          <w:color w:val="000000" w:themeColor="text1"/>
          <w:sz w:val="26"/>
          <w:szCs w:val="26"/>
        </w:rPr>
        <w:t>391, 03</w:t>
      </w:r>
      <w:r w:rsidRPr="00BE1B18"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BE1B18">
        <w:rPr>
          <w:color w:val="000000" w:themeColor="text1"/>
          <w:sz w:val="26"/>
          <w:szCs w:val="26"/>
        </w:rPr>
        <w:t>рубля, при плане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B72C9D" w:rsidRPr="00BE1B18">
        <w:rPr>
          <w:rStyle w:val="apple-converted-space"/>
          <w:b/>
          <w:color w:val="000000" w:themeColor="text1"/>
          <w:sz w:val="26"/>
          <w:szCs w:val="26"/>
        </w:rPr>
        <w:t>453 000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Pr="00BE1B18">
        <w:rPr>
          <w:color w:val="000000" w:themeColor="text1"/>
          <w:sz w:val="26"/>
          <w:szCs w:val="26"/>
        </w:rPr>
        <w:t>рублей, составил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B72C9D" w:rsidRPr="00BE1B18">
        <w:rPr>
          <w:rStyle w:val="a8"/>
          <w:color w:val="000000" w:themeColor="text1"/>
          <w:sz w:val="26"/>
          <w:szCs w:val="26"/>
        </w:rPr>
        <w:t xml:space="preserve"> 84,41</w:t>
      </w:r>
      <w:r w:rsidRPr="00BE1B18">
        <w:rPr>
          <w:rStyle w:val="a8"/>
          <w:color w:val="000000" w:themeColor="text1"/>
          <w:sz w:val="26"/>
          <w:szCs w:val="26"/>
        </w:rPr>
        <w:t xml:space="preserve"> %.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FF0000"/>
          <w:sz w:val="26"/>
          <w:szCs w:val="26"/>
        </w:rPr>
        <w:tab/>
      </w:r>
      <w:r w:rsidRPr="00BE1B18">
        <w:rPr>
          <w:color w:val="000000" w:themeColor="text1"/>
          <w:sz w:val="26"/>
          <w:szCs w:val="26"/>
        </w:rPr>
        <w:t xml:space="preserve">Администрацией сельского поселения сдан в аренду зем. участок </w:t>
      </w:r>
      <w:smartTag w:uri="urn:schemas-microsoft-com:office:smarttags" w:element="metricconverter">
        <w:smartTagPr>
          <w:attr w:name="ProductID" w:val="10 га"/>
        </w:smartTagPr>
        <w:r w:rsidRPr="00BE1B18">
          <w:rPr>
            <w:color w:val="000000" w:themeColor="text1"/>
            <w:sz w:val="26"/>
            <w:szCs w:val="26"/>
          </w:rPr>
          <w:t>10 га</w:t>
        </w:r>
      </w:smartTag>
      <w:r w:rsidRPr="00BE1B18">
        <w:rPr>
          <w:color w:val="000000" w:themeColor="text1"/>
          <w:sz w:val="26"/>
          <w:szCs w:val="26"/>
        </w:rPr>
        <w:t xml:space="preserve"> – земли сельхозназначения, получена арендная плата в сумме </w:t>
      </w:r>
      <w:r w:rsidRPr="001619C5">
        <w:rPr>
          <w:b/>
          <w:sz w:val="26"/>
          <w:szCs w:val="26"/>
        </w:rPr>
        <w:t>7245</w:t>
      </w:r>
      <w:r w:rsidRPr="00BE1B18">
        <w:rPr>
          <w:color w:val="000000" w:themeColor="text1"/>
          <w:sz w:val="26"/>
          <w:szCs w:val="26"/>
        </w:rPr>
        <w:t xml:space="preserve"> рублей.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rStyle w:val="a8"/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tab/>
        <w:t>Денеж</w:t>
      </w:r>
      <w:r w:rsidR="00F56D1F" w:rsidRPr="00BE1B18">
        <w:rPr>
          <w:rStyle w:val="a8"/>
          <w:color w:val="000000" w:themeColor="text1"/>
          <w:sz w:val="26"/>
          <w:szCs w:val="26"/>
        </w:rPr>
        <w:t>ные средства по поселению в 2023</w:t>
      </w:r>
      <w:r w:rsidRPr="00BE1B18">
        <w:rPr>
          <w:rStyle w:val="a8"/>
          <w:color w:val="000000" w:themeColor="text1"/>
          <w:sz w:val="26"/>
          <w:szCs w:val="26"/>
        </w:rPr>
        <w:t xml:space="preserve"> году расходовались следующим образом: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rStyle w:val="a8"/>
          <w:b w:val="0"/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tab/>
      </w:r>
      <w:r w:rsidRPr="00BE1B18">
        <w:rPr>
          <w:rStyle w:val="a8"/>
          <w:b w:val="0"/>
          <w:color w:val="000000" w:themeColor="text1"/>
          <w:sz w:val="26"/>
          <w:szCs w:val="26"/>
        </w:rPr>
        <w:t xml:space="preserve">Все денежные средства </w:t>
      </w:r>
      <w:r w:rsidR="00BE1B18">
        <w:rPr>
          <w:rStyle w:val="a8"/>
          <w:b w:val="0"/>
          <w:color w:val="000000" w:themeColor="text1"/>
          <w:sz w:val="26"/>
          <w:szCs w:val="26"/>
        </w:rPr>
        <w:t>поселения были распределены на 5</w:t>
      </w:r>
      <w:r w:rsidRPr="00BE1B18">
        <w:rPr>
          <w:rStyle w:val="a8"/>
          <w:b w:val="0"/>
          <w:color w:val="000000" w:themeColor="text1"/>
          <w:sz w:val="26"/>
          <w:szCs w:val="26"/>
        </w:rPr>
        <w:t xml:space="preserve"> муниципальных программ:</w:t>
      </w:r>
    </w:p>
    <w:p w:rsidR="00FB2D86" w:rsidRDefault="00FB2D86" w:rsidP="00657B37">
      <w:pPr>
        <w:pStyle w:val="a9"/>
        <w:numPr>
          <w:ilvl w:val="0"/>
          <w:numId w:val="6"/>
        </w:numPr>
        <w:shd w:val="clear" w:color="auto" w:fill="F5F5F5"/>
        <w:spacing w:before="240" w:beforeAutospacing="0" w:after="240" w:afterAutospacing="0"/>
        <w:ind w:left="0" w:firstLine="0"/>
        <w:jc w:val="both"/>
        <w:rPr>
          <w:color w:val="000000"/>
          <w:sz w:val="26"/>
          <w:szCs w:val="26"/>
        </w:rPr>
      </w:pPr>
      <w:r w:rsidRPr="00C64C56">
        <w:rPr>
          <w:b/>
          <w:color w:val="000000"/>
          <w:sz w:val="26"/>
          <w:szCs w:val="26"/>
        </w:rPr>
        <w:t>Муниципальная программа "Развитие муниципальной службы сельского поселения "Село Воскресенск"</w:t>
      </w:r>
      <w:r w:rsidR="005E68CB" w:rsidRPr="00C64C56">
        <w:rPr>
          <w:b/>
          <w:color w:val="000000"/>
          <w:sz w:val="26"/>
          <w:szCs w:val="26"/>
        </w:rPr>
        <w:t xml:space="preserve"> </w:t>
      </w:r>
      <w:r w:rsidR="001D2B54">
        <w:rPr>
          <w:color w:val="000000"/>
          <w:sz w:val="26"/>
          <w:szCs w:val="26"/>
        </w:rPr>
        <w:t>– предусматривает:</w:t>
      </w:r>
    </w:p>
    <w:p w:rsidR="001D2B54" w:rsidRDefault="001D2B54" w:rsidP="001D2B54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 на выплаты персоналу, закупка товаров, для о</w:t>
      </w:r>
      <w:r w:rsidR="001619C5">
        <w:rPr>
          <w:color w:val="000000"/>
          <w:sz w:val="26"/>
          <w:szCs w:val="26"/>
        </w:rPr>
        <w:t>беспечения государственных нужд -</w:t>
      </w:r>
      <w:r w:rsidR="00C64C56">
        <w:rPr>
          <w:color w:val="000000"/>
          <w:sz w:val="26"/>
          <w:szCs w:val="26"/>
        </w:rPr>
        <w:t>2 458 599 руб.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rStyle w:val="a8"/>
          <w:b w:val="0"/>
          <w:color w:val="000000" w:themeColor="text1"/>
          <w:sz w:val="26"/>
          <w:szCs w:val="26"/>
        </w:rPr>
      </w:pPr>
      <w:r w:rsidRPr="00BE1B18">
        <w:rPr>
          <w:b/>
          <w:color w:val="000000" w:themeColor="text1"/>
          <w:sz w:val="26"/>
          <w:szCs w:val="26"/>
        </w:rPr>
        <w:t xml:space="preserve">2. </w:t>
      </w:r>
      <w:r w:rsidR="00FB2D86" w:rsidRPr="00BE1B18">
        <w:rPr>
          <w:b/>
          <w:color w:val="000000"/>
          <w:sz w:val="26"/>
          <w:szCs w:val="26"/>
        </w:rPr>
        <w:t>Муниципальная программа "Обеспечение безопасности жизнедеятельности населения на территории сельского поселения "Село Воскресенск"</w:t>
      </w:r>
      <w:r w:rsidR="001619C5">
        <w:rPr>
          <w:b/>
          <w:color w:val="000000" w:themeColor="text1"/>
          <w:sz w:val="26"/>
          <w:szCs w:val="26"/>
        </w:rPr>
        <w:t xml:space="preserve"> – </w:t>
      </w:r>
      <w:r w:rsidR="00C64C56">
        <w:rPr>
          <w:b/>
          <w:color w:val="000000" w:themeColor="text1"/>
          <w:sz w:val="26"/>
          <w:szCs w:val="26"/>
        </w:rPr>
        <w:t xml:space="preserve">413, 6 </w:t>
      </w:r>
      <w:r w:rsidRPr="00BE1B18">
        <w:rPr>
          <w:b/>
          <w:color w:val="000000" w:themeColor="text1"/>
          <w:sz w:val="26"/>
          <w:szCs w:val="26"/>
        </w:rPr>
        <w:t>тыс. руб.</w:t>
      </w:r>
      <w:r w:rsidRPr="00BE1B18">
        <w:rPr>
          <w:rStyle w:val="a8"/>
          <w:b w:val="0"/>
          <w:color w:val="000000" w:themeColor="text1"/>
          <w:sz w:val="26"/>
          <w:szCs w:val="26"/>
        </w:rPr>
        <w:t xml:space="preserve"> из средств бюджета сельского поселения.</w:t>
      </w:r>
    </w:p>
    <w:p w:rsidR="001333E5" w:rsidRDefault="001333E5" w:rsidP="001333E5">
      <w:pPr>
        <w:pStyle w:val="p2"/>
        <w:jc w:val="both"/>
        <w:rPr>
          <w:sz w:val="26"/>
          <w:szCs w:val="26"/>
        </w:rPr>
      </w:pPr>
      <w:r w:rsidRPr="00C64C56">
        <w:rPr>
          <w:sz w:val="26"/>
          <w:szCs w:val="26"/>
        </w:rPr>
        <w:t xml:space="preserve">Опашка территорий сельского поселения проводилась в этом году дважды, израсходовано </w:t>
      </w:r>
      <w:r w:rsidR="00C64C56">
        <w:rPr>
          <w:sz w:val="26"/>
          <w:szCs w:val="26"/>
        </w:rPr>
        <w:t>130 </w:t>
      </w:r>
      <w:r w:rsidRPr="00C64C56">
        <w:rPr>
          <w:sz w:val="26"/>
          <w:szCs w:val="26"/>
        </w:rPr>
        <w:t xml:space="preserve"> тысяч рублей. </w:t>
      </w:r>
    </w:p>
    <w:p w:rsidR="00C64C56" w:rsidRPr="00C64C56" w:rsidRDefault="00C64C56" w:rsidP="001333E5">
      <w:pPr>
        <w:pStyle w:val="p2"/>
        <w:jc w:val="both"/>
        <w:rPr>
          <w:sz w:val="26"/>
          <w:szCs w:val="26"/>
        </w:rPr>
      </w:pPr>
      <w:r>
        <w:rPr>
          <w:sz w:val="26"/>
          <w:szCs w:val="26"/>
        </w:rPr>
        <w:t>АНО -283,6 тыс.руб.</w:t>
      </w:r>
    </w:p>
    <w:p w:rsidR="001333E5" w:rsidRPr="00BE1B18" w:rsidRDefault="001333E5" w:rsidP="001333E5">
      <w:pPr>
        <w:pStyle w:val="p2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В бюджете сельского поселения также предусмотрены денежные средства в сумме</w:t>
      </w:r>
      <w:r w:rsidRPr="00BE1B18">
        <w:rPr>
          <w:b/>
          <w:color w:val="000000" w:themeColor="text1"/>
          <w:sz w:val="26"/>
          <w:szCs w:val="26"/>
        </w:rPr>
        <w:t xml:space="preserve"> 70 тыс. руб. </w:t>
      </w:r>
      <w:r w:rsidRPr="00BE1B18">
        <w:rPr>
          <w:color w:val="000000" w:themeColor="text1"/>
          <w:sz w:val="26"/>
          <w:szCs w:val="26"/>
        </w:rPr>
        <w:t>на содержание ГТС</w:t>
      </w:r>
      <w:r w:rsidRPr="00BE1B18">
        <w:rPr>
          <w:b/>
          <w:color w:val="000000" w:themeColor="text1"/>
          <w:sz w:val="26"/>
          <w:szCs w:val="26"/>
        </w:rPr>
        <w:t xml:space="preserve"> </w:t>
      </w:r>
      <w:r w:rsidRPr="00BE1B18">
        <w:rPr>
          <w:color w:val="000000" w:themeColor="text1"/>
          <w:sz w:val="26"/>
          <w:szCs w:val="26"/>
        </w:rPr>
        <w:t>(расчет</w:t>
      </w:r>
      <w:r w:rsidRPr="00BE1B18">
        <w:rPr>
          <w:b/>
          <w:color w:val="000000" w:themeColor="text1"/>
          <w:sz w:val="26"/>
          <w:szCs w:val="26"/>
        </w:rPr>
        <w:t xml:space="preserve"> </w:t>
      </w:r>
      <w:r w:rsidRPr="00BE1B18">
        <w:rPr>
          <w:color w:val="000000" w:themeColor="text1"/>
          <w:sz w:val="26"/>
          <w:szCs w:val="26"/>
        </w:rPr>
        <w:t>вреда).</w:t>
      </w:r>
    </w:p>
    <w:p w:rsidR="001333E5" w:rsidRPr="00C64C56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 w:rsidRPr="00BE1B18">
        <w:rPr>
          <w:b/>
          <w:color w:val="000000" w:themeColor="text1"/>
          <w:sz w:val="26"/>
          <w:szCs w:val="26"/>
        </w:rPr>
        <w:t xml:space="preserve">3. </w:t>
      </w:r>
      <w:r w:rsidR="00FB2D86" w:rsidRPr="00C64C56">
        <w:rPr>
          <w:b/>
          <w:color w:val="000000"/>
          <w:sz w:val="26"/>
          <w:szCs w:val="26"/>
        </w:rPr>
        <w:t>Муниципальная программа "Ремонт и содержание автомобильных дорог сельского поселения "Село Воскресенск"</w:t>
      </w:r>
      <w:r w:rsidR="00FB2D86" w:rsidRPr="00C64C56">
        <w:rPr>
          <w:b/>
          <w:color w:val="000000" w:themeColor="text1"/>
          <w:sz w:val="26"/>
          <w:szCs w:val="26"/>
        </w:rPr>
        <w:t>-</w:t>
      </w:r>
      <w:r w:rsidR="00FB2D86" w:rsidRPr="00BE1B18">
        <w:rPr>
          <w:color w:val="000000" w:themeColor="text1"/>
          <w:sz w:val="26"/>
          <w:szCs w:val="26"/>
        </w:rPr>
        <w:t xml:space="preserve"> С 2016 года и до 2023</w:t>
      </w:r>
      <w:r w:rsidRPr="00BE1B18">
        <w:rPr>
          <w:color w:val="000000" w:themeColor="text1"/>
          <w:sz w:val="26"/>
          <w:szCs w:val="26"/>
        </w:rPr>
        <w:t xml:space="preserve"> года включительно полномочия по дорогам по соглашению с Кировской районной администрацией снова перешли сельскому поселению. Из бюджета администрации муниципального района на ремонт и содержание дорог нам были выделены денежные средства в сумме </w:t>
      </w:r>
      <w:r w:rsidR="00C64C56" w:rsidRPr="00C64C56">
        <w:rPr>
          <w:sz w:val="26"/>
          <w:szCs w:val="26"/>
        </w:rPr>
        <w:t>334,6</w:t>
      </w:r>
      <w:r w:rsidRPr="00BE1B18">
        <w:rPr>
          <w:color w:val="000000" w:themeColor="text1"/>
          <w:sz w:val="26"/>
          <w:szCs w:val="26"/>
        </w:rPr>
        <w:t xml:space="preserve"> тыс. рублей. Мы их израсходовали в полном объеме: на зимнее и летнее содержание – чистка дорог от снега, грейдирование и ремонт дорог. Дополнительно на эти цели мы добавили и свои средства в сумме </w:t>
      </w:r>
      <w:r w:rsidR="00C64C56" w:rsidRPr="00C64C56">
        <w:rPr>
          <w:sz w:val="26"/>
          <w:szCs w:val="26"/>
        </w:rPr>
        <w:t>200</w:t>
      </w:r>
      <w:r w:rsidRPr="00C64C56">
        <w:rPr>
          <w:sz w:val="26"/>
          <w:szCs w:val="26"/>
        </w:rPr>
        <w:t xml:space="preserve"> тыс.рублей. </w:t>
      </w:r>
    </w:p>
    <w:p w:rsidR="001333E5" w:rsidRPr="00BE1B18" w:rsidRDefault="00FB2D86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В 2023</w:t>
      </w:r>
      <w:r w:rsidR="001333E5" w:rsidRPr="00BE1B18">
        <w:rPr>
          <w:color w:val="000000" w:themeColor="text1"/>
          <w:sz w:val="26"/>
          <w:szCs w:val="26"/>
        </w:rPr>
        <w:t xml:space="preserve"> го</w:t>
      </w:r>
      <w:r w:rsidR="00C64C56">
        <w:rPr>
          <w:color w:val="000000" w:themeColor="text1"/>
          <w:sz w:val="26"/>
          <w:szCs w:val="26"/>
        </w:rPr>
        <w:t>ду нами проводился ремонт дорог, подсыпка щебнем</w:t>
      </w:r>
      <w:r w:rsidR="001333E5" w:rsidRPr="00BE1B18">
        <w:rPr>
          <w:color w:val="000000" w:themeColor="text1"/>
          <w:sz w:val="26"/>
          <w:szCs w:val="26"/>
        </w:rPr>
        <w:t xml:space="preserve"> в </w:t>
      </w:r>
      <w:r w:rsidR="001333E5" w:rsidRPr="00BF7DB5">
        <w:rPr>
          <w:sz w:val="26"/>
          <w:szCs w:val="26"/>
        </w:rPr>
        <w:t xml:space="preserve">д. </w:t>
      </w:r>
      <w:r w:rsidR="00BF7DB5" w:rsidRPr="00BF7DB5">
        <w:rPr>
          <w:sz w:val="26"/>
          <w:szCs w:val="26"/>
        </w:rPr>
        <w:t>Дурино</w:t>
      </w:r>
      <w:r w:rsidR="001333E5" w:rsidRPr="00BE1B18">
        <w:rPr>
          <w:color w:val="000000" w:themeColor="text1"/>
          <w:sz w:val="26"/>
          <w:szCs w:val="26"/>
        </w:rPr>
        <w:t xml:space="preserve">. На ул. </w:t>
      </w:r>
      <w:r w:rsidR="00BF7DB5" w:rsidRPr="006C68C1">
        <w:rPr>
          <w:sz w:val="26"/>
          <w:szCs w:val="26"/>
        </w:rPr>
        <w:t>Цветочной</w:t>
      </w:r>
      <w:r w:rsidR="001333E5" w:rsidRPr="006C68C1">
        <w:rPr>
          <w:sz w:val="26"/>
          <w:szCs w:val="26"/>
        </w:rPr>
        <w:t xml:space="preserve"> </w:t>
      </w:r>
      <w:r w:rsidR="001333E5" w:rsidRPr="00BE1B18">
        <w:rPr>
          <w:color w:val="000000" w:themeColor="text1"/>
          <w:sz w:val="26"/>
          <w:szCs w:val="26"/>
        </w:rPr>
        <w:t>в д</w:t>
      </w:r>
      <w:r w:rsidR="006C68C1">
        <w:rPr>
          <w:color w:val="000000" w:themeColor="text1"/>
          <w:sz w:val="26"/>
          <w:szCs w:val="26"/>
        </w:rPr>
        <w:t>.</w:t>
      </w:r>
      <w:r w:rsidR="00BF7DB5">
        <w:rPr>
          <w:color w:val="000000" w:themeColor="text1"/>
          <w:sz w:val="26"/>
          <w:szCs w:val="26"/>
        </w:rPr>
        <w:t>Тешевичи, грейдирование дорог в сельском поселении.</w:t>
      </w:r>
    </w:p>
    <w:p w:rsidR="001333E5" w:rsidRDefault="001333E5" w:rsidP="001333E5">
      <w:pPr>
        <w:pStyle w:val="p2"/>
        <w:jc w:val="both"/>
        <w:rPr>
          <w:b/>
          <w:sz w:val="26"/>
          <w:szCs w:val="26"/>
        </w:rPr>
      </w:pPr>
      <w:r w:rsidRPr="00BE1B18">
        <w:rPr>
          <w:b/>
          <w:color w:val="000000" w:themeColor="text1"/>
          <w:sz w:val="26"/>
          <w:szCs w:val="26"/>
        </w:rPr>
        <w:t xml:space="preserve">4. </w:t>
      </w:r>
      <w:r w:rsidR="00FB2D86" w:rsidRPr="00BE1B18">
        <w:rPr>
          <w:b/>
          <w:color w:val="000000"/>
          <w:sz w:val="26"/>
          <w:szCs w:val="26"/>
        </w:rPr>
        <w:t>Муниципальная программа "Устойчивое развитие территории сельского поселения "Село Воскресенск"</w:t>
      </w:r>
      <w:r w:rsidRPr="00BE1B18">
        <w:rPr>
          <w:b/>
          <w:color w:val="000000" w:themeColor="text1"/>
          <w:sz w:val="26"/>
          <w:szCs w:val="26"/>
        </w:rPr>
        <w:t xml:space="preserve">- </w:t>
      </w:r>
      <w:r w:rsidR="00BF7DB5" w:rsidRPr="002937A8">
        <w:rPr>
          <w:b/>
          <w:sz w:val="26"/>
          <w:szCs w:val="26"/>
        </w:rPr>
        <w:t>3 248,7</w:t>
      </w:r>
      <w:r w:rsidRPr="002937A8">
        <w:rPr>
          <w:b/>
          <w:sz w:val="26"/>
          <w:szCs w:val="26"/>
        </w:rPr>
        <w:t xml:space="preserve"> тыс. руб.</w:t>
      </w:r>
      <w:r w:rsidR="007F7B79">
        <w:rPr>
          <w:b/>
          <w:sz w:val="26"/>
          <w:szCs w:val="26"/>
        </w:rPr>
        <w:t xml:space="preserve"> </w:t>
      </w:r>
    </w:p>
    <w:p w:rsidR="007F7B79" w:rsidRPr="007F7B79" w:rsidRDefault="007F7B79" w:rsidP="001333E5">
      <w:pPr>
        <w:pStyle w:val="p2"/>
        <w:jc w:val="both"/>
        <w:rPr>
          <w:color w:val="FF0000"/>
          <w:sz w:val="26"/>
          <w:szCs w:val="26"/>
        </w:rPr>
      </w:pPr>
      <w:r w:rsidRPr="007F7B79">
        <w:rPr>
          <w:sz w:val="26"/>
          <w:szCs w:val="26"/>
        </w:rPr>
        <w:t>Основным мероприятием является повышение качества функционирования социальной и инженерной инфраструктуры</w:t>
      </w:r>
      <w:r>
        <w:rPr>
          <w:sz w:val="26"/>
          <w:szCs w:val="26"/>
        </w:rPr>
        <w:t>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lastRenderedPageBreak/>
        <w:tab/>
        <w:t>Межбюджетные трансферты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Pr="00BE1B18">
        <w:rPr>
          <w:color w:val="000000" w:themeColor="text1"/>
          <w:sz w:val="26"/>
          <w:szCs w:val="26"/>
        </w:rPr>
        <w:t>(средства выделены сельским поселением муниципальному району под п</w:t>
      </w:r>
      <w:r w:rsidR="00657B37" w:rsidRPr="00BE1B18">
        <w:rPr>
          <w:color w:val="000000" w:themeColor="text1"/>
          <w:sz w:val="26"/>
          <w:szCs w:val="26"/>
        </w:rPr>
        <w:t>ередачу части полномочий) в 2023</w:t>
      </w:r>
      <w:r w:rsidRPr="00BE1B18">
        <w:rPr>
          <w:color w:val="000000" w:themeColor="text1"/>
          <w:sz w:val="26"/>
          <w:szCs w:val="26"/>
        </w:rPr>
        <w:t xml:space="preserve"> году составили 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221188">
        <w:rPr>
          <w:rStyle w:val="a8"/>
          <w:color w:val="000000" w:themeColor="text1"/>
          <w:sz w:val="26"/>
          <w:szCs w:val="26"/>
        </w:rPr>
        <w:t> </w:t>
      </w:r>
      <w:r w:rsidRPr="00BE1B18">
        <w:rPr>
          <w:rStyle w:val="a8"/>
          <w:color w:val="000000" w:themeColor="text1"/>
          <w:sz w:val="26"/>
          <w:szCs w:val="26"/>
        </w:rPr>
        <w:t xml:space="preserve"> </w:t>
      </w:r>
      <w:r w:rsidR="00A25A14">
        <w:rPr>
          <w:rStyle w:val="a8"/>
          <w:color w:val="000000" w:themeColor="text1"/>
          <w:sz w:val="26"/>
          <w:szCs w:val="26"/>
        </w:rPr>
        <w:t xml:space="preserve">2 126 000 </w:t>
      </w:r>
      <w:r w:rsidRPr="00BE1B18">
        <w:rPr>
          <w:rStyle w:val="a8"/>
          <w:color w:val="000000" w:themeColor="text1"/>
          <w:sz w:val="26"/>
          <w:szCs w:val="26"/>
        </w:rPr>
        <w:t>тыс. рублей -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Pr="00BE1B18">
        <w:rPr>
          <w:color w:val="000000" w:themeColor="text1"/>
          <w:sz w:val="26"/>
          <w:szCs w:val="26"/>
        </w:rPr>
        <w:t xml:space="preserve">содержание Тешевичского СДК. </w:t>
      </w:r>
    </w:p>
    <w:p w:rsidR="003A5D01" w:rsidRDefault="00BA4432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bCs/>
          <w:color w:val="000000" w:themeColor="text1"/>
          <w:sz w:val="26"/>
          <w:szCs w:val="26"/>
        </w:rPr>
      </w:pPr>
      <w:r w:rsidRPr="003A5D01">
        <w:rPr>
          <w:sz w:val="26"/>
          <w:szCs w:val="26"/>
        </w:rPr>
        <w:t>5</w:t>
      </w:r>
      <w:r w:rsidRPr="00BE1B18">
        <w:rPr>
          <w:color w:val="FF0000"/>
          <w:sz w:val="26"/>
          <w:szCs w:val="26"/>
        </w:rPr>
        <w:t>.</w:t>
      </w:r>
      <w:r w:rsidR="00223B0F" w:rsidRPr="00BE1B18">
        <w:rPr>
          <w:color w:val="000000"/>
          <w:sz w:val="26"/>
          <w:szCs w:val="26"/>
        </w:rPr>
        <w:t xml:space="preserve"> </w:t>
      </w:r>
      <w:r w:rsidR="00223B0F" w:rsidRPr="003A5D01">
        <w:rPr>
          <w:b/>
          <w:sz w:val="26"/>
          <w:szCs w:val="26"/>
        </w:rPr>
        <w:t>Муниципальная программа "Комплексное благоустройство территории сельского поселения "Село Воскресенск"</w:t>
      </w:r>
      <w:r w:rsidR="003A5D01" w:rsidRPr="003A5D01">
        <w:rPr>
          <w:bCs/>
          <w:color w:val="000000" w:themeColor="text1"/>
          <w:sz w:val="26"/>
          <w:szCs w:val="26"/>
        </w:rPr>
        <w:t xml:space="preserve"> </w:t>
      </w:r>
    </w:p>
    <w:p w:rsidR="002937A8" w:rsidRPr="00BE1B18" w:rsidRDefault="002937A8" w:rsidP="002937A8">
      <w:pPr>
        <w:pStyle w:val="a9"/>
        <w:shd w:val="clear" w:color="auto" w:fill="F5F5F5"/>
        <w:spacing w:before="240" w:beforeAutospacing="0" w:after="240" w:afterAutospacing="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с</w:t>
      </w:r>
      <w:r w:rsidRPr="00BE1B18">
        <w:rPr>
          <w:color w:val="000000" w:themeColor="text1"/>
          <w:sz w:val="26"/>
          <w:szCs w:val="26"/>
        </w:rPr>
        <w:t xml:space="preserve">одержание </w:t>
      </w:r>
      <w:r>
        <w:rPr>
          <w:color w:val="000000" w:themeColor="text1"/>
          <w:sz w:val="26"/>
          <w:szCs w:val="26"/>
        </w:rPr>
        <w:t xml:space="preserve">уличного освещения было выделено </w:t>
      </w:r>
      <w:r>
        <w:rPr>
          <w:b/>
          <w:color w:val="000000" w:themeColor="text1"/>
          <w:sz w:val="26"/>
          <w:szCs w:val="26"/>
        </w:rPr>
        <w:t>6</w:t>
      </w:r>
      <w:r w:rsidRPr="006C68C1">
        <w:rPr>
          <w:b/>
          <w:color w:val="000000" w:themeColor="text1"/>
          <w:sz w:val="26"/>
          <w:szCs w:val="26"/>
        </w:rPr>
        <w:t>00</w:t>
      </w:r>
      <w:r>
        <w:rPr>
          <w:color w:val="000000" w:themeColor="text1"/>
          <w:sz w:val="26"/>
          <w:szCs w:val="26"/>
        </w:rPr>
        <w:t xml:space="preserve"> тыс</w:t>
      </w:r>
      <w:r w:rsidRPr="00BE1B18">
        <w:rPr>
          <w:b/>
          <w:color w:val="000000" w:themeColor="text1"/>
          <w:sz w:val="26"/>
          <w:szCs w:val="26"/>
        </w:rPr>
        <w:t>.</w:t>
      </w:r>
    </w:p>
    <w:p w:rsidR="002937A8" w:rsidRPr="00BE1B18" w:rsidRDefault="002937A8" w:rsidP="002937A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сельском поселении установлено </w:t>
      </w:r>
      <w:r w:rsidRPr="00BE1B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130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фонарей. </w:t>
      </w:r>
    </w:p>
    <w:p w:rsidR="002937A8" w:rsidRPr="003A5D01" w:rsidRDefault="002937A8" w:rsidP="002937A8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 w:rsidRPr="003A5D01">
        <w:rPr>
          <w:sz w:val="26"/>
          <w:szCs w:val="26"/>
        </w:rPr>
        <w:t xml:space="preserve">В 2023 году было отремонтировано </w:t>
      </w:r>
      <w:r w:rsidRPr="002937A8">
        <w:rPr>
          <w:b/>
          <w:sz w:val="26"/>
          <w:szCs w:val="26"/>
        </w:rPr>
        <w:t>11</w:t>
      </w:r>
      <w:r w:rsidRPr="003A5D01">
        <w:rPr>
          <w:sz w:val="26"/>
          <w:szCs w:val="26"/>
        </w:rPr>
        <w:t xml:space="preserve"> фонарей.</w:t>
      </w:r>
    </w:p>
    <w:p w:rsidR="00BA4432" w:rsidRPr="003A5D01" w:rsidRDefault="003A5D01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b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2023году закончен проект основанный на местных инициативах – благоустройство территории сквера «Сосновый бор».</w:t>
      </w:r>
    </w:p>
    <w:p w:rsidR="007D6E9F" w:rsidRDefault="007D6E9F" w:rsidP="00B92F45">
      <w:pPr>
        <w:pStyle w:val="a9"/>
        <w:shd w:val="clear" w:color="auto" w:fill="F5F5F5"/>
        <w:spacing w:before="240" w:beforeAutospacing="0" w:after="240" w:afterAutospacing="0"/>
        <w:jc w:val="both"/>
        <w:rPr>
          <w:bCs/>
          <w:color w:val="000000" w:themeColor="text1"/>
          <w:sz w:val="26"/>
          <w:szCs w:val="26"/>
        </w:rPr>
      </w:pPr>
      <w:r w:rsidRPr="00221188">
        <w:rPr>
          <w:bCs/>
          <w:color w:val="000000" w:themeColor="text1"/>
          <w:sz w:val="26"/>
          <w:szCs w:val="26"/>
        </w:rPr>
        <w:t xml:space="preserve">Сети водоснабжения и водоотведения </w:t>
      </w:r>
      <w:r w:rsidR="00E20FEC" w:rsidRPr="00221188">
        <w:rPr>
          <w:bCs/>
          <w:color w:val="000000" w:themeColor="text1"/>
          <w:sz w:val="26"/>
          <w:szCs w:val="26"/>
        </w:rPr>
        <w:t xml:space="preserve"> сельского поселения  </w:t>
      </w:r>
      <w:r w:rsidRPr="00221188">
        <w:rPr>
          <w:bCs/>
          <w:color w:val="000000" w:themeColor="text1"/>
          <w:sz w:val="26"/>
          <w:szCs w:val="26"/>
        </w:rPr>
        <w:t xml:space="preserve">находятся в управлении </w:t>
      </w:r>
      <w:r w:rsidR="00E20FEC" w:rsidRPr="00221188">
        <w:rPr>
          <w:bCs/>
          <w:color w:val="000000" w:themeColor="text1"/>
          <w:sz w:val="26"/>
          <w:szCs w:val="26"/>
        </w:rPr>
        <w:t>ООО «</w:t>
      </w:r>
      <w:r w:rsidR="005E68CB" w:rsidRPr="00221188">
        <w:rPr>
          <w:bCs/>
          <w:color w:val="000000" w:themeColor="text1"/>
          <w:sz w:val="26"/>
          <w:szCs w:val="26"/>
        </w:rPr>
        <w:t>Калугаоблводоканал</w:t>
      </w:r>
      <w:r w:rsidR="00E20FEC" w:rsidRPr="00221188">
        <w:rPr>
          <w:bCs/>
          <w:color w:val="000000" w:themeColor="text1"/>
          <w:sz w:val="26"/>
          <w:szCs w:val="26"/>
        </w:rPr>
        <w:t xml:space="preserve"> и «Стройтехсервис»</w:t>
      </w:r>
      <w:r w:rsidR="00221188">
        <w:rPr>
          <w:bCs/>
          <w:color w:val="000000" w:themeColor="text1"/>
          <w:sz w:val="26"/>
          <w:szCs w:val="26"/>
        </w:rPr>
        <w:t xml:space="preserve"> .</w:t>
      </w:r>
    </w:p>
    <w:p w:rsidR="00221188" w:rsidRDefault="00221188" w:rsidP="007D6E9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декабре 2023 года в д.Санат</w:t>
      </w:r>
      <w:r w:rsidR="003A5D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ория «Нагорное» запланирована установка станции водоочистки.</w:t>
      </w:r>
    </w:p>
    <w:p w:rsidR="00221188" w:rsidRPr="00221188" w:rsidRDefault="00221188" w:rsidP="007D6E9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85232" w:rsidRPr="00221188" w:rsidRDefault="00D85232" w:rsidP="001D2B54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В </w:t>
      </w:r>
      <w:r w:rsidR="00290F46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Сельском</w:t>
      </w: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поселении функционирует казенное учреждение культуры.  В его состав входят </w:t>
      </w:r>
      <w:r w:rsidR="00290F46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Тешевический</w:t>
      </w: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ДК и </w:t>
      </w:r>
      <w:r w:rsidR="00290F46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1</w:t>
      </w:r>
      <w:r w:rsidR="005E68CB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библиотека</w:t>
      </w: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.  </w:t>
      </w:r>
    </w:p>
    <w:p w:rsidR="004664DB" w:rsidRPr="00BE1B18" w:rsidRDefault="00D85232" w:rsidP="00D85232">
      <w:pPr>
        <w:spacing w:after="0"/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</w:pPr>
      <w:r w:rsidRPr="002211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проводимые мероприятия можно посмотреть в группах « </w:t>
      </w:r>
      <w:r w:rsidR="006040B1" w:rsidRPr="00221188">
        <w:rPr>
          <w:rFonts w:ascii="Times New Roman" w:hAnsi="Times New Roman" w:cs="Times New Roman"/>
          <w:color w:val="000000" w:themeColor="text1"/>
          <w:sz w:val="26"/>
          <w:szCs w:val="26"/>
        </w:rPr>
        <w:t>Тешевический</w:t>
      </w:r>
      <w:r w:rsidR="006040B1"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СДК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в соц. сетях  ВКонтакте, Одноклассники, </w:t>
      </w:r>
      <w:r w:rsidR="00B9230A"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>телеграмм</w:t>
      </w:r>
      <w:r w:rsidR="00BE1B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E3D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</w:t>
      </w:r>
      <w:r w:rsidR="00FE4604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 </w:t>
      </w:r>
    </w:p>
    <w:p w:rsidR="005F582B" w:rsidRDefault="004664DB" w:rsidP="00FF62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 На территории </w:t>
      </w:r>
      <w:r w:rsidR="006040B1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сельского поселения </w:t>
      </w:r>
      <w:r w:rsidR="0061482D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оборудован</w:t>
      </w:r>
      <w:r w:rsidR="00797815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стадион в д. Санатория «Нагорное»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, было куплено и установлено спортивное обо</w:t>
      </w:r>
      <w:r w:rsid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рудование  футбольные  ворота, в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олейбольная площадка</w:t>
      </w:r>
      <w:r w:rsid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,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</w:t>
      </w:r>
      <w:r w:rsid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турники.</w:t>
      </w:r>
    </w:p>
    <w:p w:rsidR="006B551A" w:rsidRDefault="00BE1B18" w:rsidP="0079781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>Также было установлено освещение стадиона.</w:t>
      </w:r>
      <w:r w:rsidR="000353B2"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   </w:t>
      </w:r>
    </w:p>
    <w:p w:rsidR="00221188" w:rsidRPr="00BE1B18" w:rsidRDefault="00221188" w:rsidP="0079781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данный момент активно ведется работы по ремонту плотины на местном озере, разрушенной в результате </w:t>
      </w:r>
      <w:r w:rsidR="003A5D01">
        <w:rPr>
          <w:rFonts w:ascii="Times New Roman" w:hAnsi="Times New Roman" w:cs="Times New Roman"/>
          <w:color w:val="000000" w:themeColor="text1"/>
          <w:sz w:val="26"/>
          <w:szCs w:val="26"/>
        </w:rPr>
        <w:t>весеннего паводка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B551A" w:rsidRPr="00BE1B18" w:rsidRDefault="006B551A" w:rsidP="006B55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БЛАГОУСТРОЙСТВО И САНИТАРНЫЙ ПОРЯДОК  </w:t>
      </w:r>
    </w:p>
    <w:p w:rsidR="006B551A" w:rsidRPr="00BE1B18" w:rsidRDefault="006B551A" w:rsidP="008040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обкос 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братских захоронений, пожарных водоемов, кладбищ, детских площадок, контейнерных площадок,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внутри поселковых дорог, придомовых территорий. В рамках благоустройств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сельского поселения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прошли субботники по благоустройству, наведению чистоты и порядка. </w:t>
      </w:r>
      <w:r w:rsidR="00FF62F9"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Уборка кладбищ, придомовых</w:t>
      </w:r>
      <w:r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территори</w:t>
      </w:r>
      <w:r w:rsidR="00FF62F9"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й</w:t>
      </w:r>
      <w:r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 территории учреждений и организаций, воинских мемориалов, детских площадок  – далеко не полный перечень добрых дел наших односельчан. Только там, где люди активно берутся за работу не ожидая оплаты, при скромных бюджетных затратах можно достичь хороших результатов.</w:t>
      </w:r>
    </w:p>
    <w:p w:rsidR="006B551A" w:rsidRPr="00BE1B18" w:rsidRDefault="006B551A" w:rsidP="002C4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 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решения проблем благоустройства требуется отлаженная система и рутинная работа, 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 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ПЕРСПЕКТИВЫ РАЗВИТИЯ ПОСЕЛЕНИЯ НА</w:t>
      </w:r>
      <w:r w:rsidR="00B9230A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2024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ГОД: 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6B551A" w:rsidRPr="00BE1B18" w:rsidRDefault="00B9230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2024</w:t>
      </w:r>
      <w:r w:rsidR="006B551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запланировано дальнейшее благоустройство территории поселения:</w:t>
      </w:r>
    </w:p>
    <w:p w:rsidR="006B551A" w:rsidRPr="00221188" w:rsidRDefault="006B551A" w:rsidP="002C4E5B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11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Повышение безопасности  дорожного движения,  это – ремонт дорог,  подсыпка щебнем и грейдирование дорог.</w:t>
      </w:r>
    </w:p>
    <w:p w:rsidR="006B551A" w:rsidRPr="00BE1B18" w:rsidRDefault="003A5D01" w:rsidP="006B551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рамках проекта основанного на местных инициативах планируется ремонт дорог с  асфальтированным покрытием.</w:t>
      </w:r>
    </w:p>
    <w:p w:rsidR="006B551A" w:rsidRPr="00BE1B18" w:rsidRDefault="00221188" w:rsidP="006B551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6B551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одержание памятников пог</w:t>
      </w:r>
      <w:r w:rsidR="003A5D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ибшим односельчанам в годы ВОВ.</w:t>
      </w:r>
      <w:r w:rsidR="006B551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B551A" w:rsidRDefault="006B551A" w:rsidP="006B5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Поддержание в рабочем состоянии уличного освещения, замена ДРЛ ламп на энергосберегающие.</w:t>
      </w:r>
    </w:p>
    <w:p w:rsidR="003A5D01" w:rsidRDefault="003A5D01" w:rsidP="006B5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Запланировано освещение</w:t>
      </w:r>
      <w:r w:rsidR="002937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региональной дороги в д.Санатория «Нагорное» и   д. Тешевичи.</w:t>
      </w:r>
    </w:p>
    <w:p w:rsidR="002937A8" w:rsidRPr="00BE1B18" w:rsidRDefault="002937A8" w:rsidP="006B5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Запланирован ремонт Тешевичского СДК.</w:t>
      </w:r>
    </w:p>
    <w:p w:rsidR="006B551A" w:rsidRPr="00BE1B18" w:rsidRDefault="006B551A" w:rsidP="006B55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Обращаю особое внимание на активность граждан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 помощью участия в программе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основанной на местных инициативах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возможно решить множество задач по благоустройству наших сёл. У нас большие планы, направления определены. Только совместными усилиями мы можем добиться результатов. От жителей поселения зависит многое и Ваше участие очень важно. </w:t>
      </w:r>
    </w:p>
    <w:p w:rsidR="00BA4432" w:rsidRPr="00BE1B18" w:rsidRDefault="006B551A" w:rsidP="006B551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                         </w:t>
      </w:r>
    </w:p>
    <w:p w:rsidR="006B551A" w:rsidRPr="00BE1B18" w:rsidRDefault="006B551A" w:rsidP="006B551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ПРОБЛЕМНЫЕ ВОПРОСЫ:  </w:t>
      </w:r>
    </w:p>
    <w:p w:rsidR="006B551A" w:rsidRPr="00BE1B18" w:rsidRDefault="006B551A" w:rsidP="006B551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21188" w:rsidRDefault="006B551A" w:rsidP="002C4E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Один из самых важных и острых вопросов –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11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оформление участка </w:t>
      </w:r>
      <w:r w:rsidR="00BA443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места </w:t>
      </w:r>
      <w:r w:rsidR="002211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 гражданское кладбище</w:t>
      </w:r>
      <w:r w:rsidR="00BA443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2C4E5B" w:rsidRPr="00BE1B18" w:rsidRDefault="00BA4432" w:rsidP="0022118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ремонт плотины, установка высокоскоростного интернета в с.Воскресенск.</w:t>
      </w:r>
    </w:p>
    <w:p w:rsidR="006B551A" w:rsidRPr="00BE1B18" w:rsidRDefault="006B551A" w:rsidP="002C4E5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Конечно, проблем много и решить их все </w:t>
      </w:r>
      <w:r w:rsidR="0090129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одновременно не возможно.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129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 мы работаем над этим, определяем приоритетные направления и нашими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В заключении хочется выразить глубокую благодарность и признательность всем жителям поселения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4014A" w:rsidRPr="00BE1B18" w:rsidRDefault="006B551A" w:rsidP="006B551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СПАСИБО ЗА ВНИМАНИЕ!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2937A8" w:rsidRPr="002937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ВСЕХ С НАСТУПАЮЩИМ НОВЫМ ГОДОМ!</w:t>
      </w:r>
    </w:p>
    <w:sectPr w:rsidR="00F4014A" w:rsidRPr="00BE1B18" w:rsidSect="001D2B5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B6" w:rsidRDefault="00C13DB6" w:rsidP="00527CF7">
      <w:pPr>
        <w:spacing w:after="0" w:line="240" w:lineRule="auto"/>
      </w:pPr>
      <w:r>
        <w:separator/>
      </w:r>
    </w:p>
  </w:endnote>
  <w:endnote w:type="continuationSeparator" w:id="0">
    <w:p w:rsidR="00C13DB6" w:rsidRDefault="00C13DB6" w:rsidP="0052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B6" w:rsidRDefault="00C13DB6" w:rsidP="00527CF7">
      <w:pPr>
        <w:spacing w:after="0" w:line="240" w:lineRule="auto"/>
      </w:pPr>
      <w:r>
        <w:separator/>
      </w:r>
    </w:p>
  </w:footnote>
  <w:footnote w:type="continuationSeparator" w:id="0">
    <w:p w:rsidR="00C13DB6" w:rsidRDefault="00C13DB6" w:rsidP="0052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C25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51827"/>
    <w:multiLevelType w:val="multilevel"/>
    <w:tmpl w:val="B19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07385"/>
    <w:multiLevelType w:val="multilevel"/>
    <w:tmpl w:val="10FE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C411A"/>
    <w:multiLevelType w:val="multilevel"/>
    <w:tmpl w:val="657A6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55BE9"/>
    <w:multiLevelType w:val="multilevel"/>
    <w:tmpl w:val="6FDE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25F9D"/>
    <w:multiLevelType w:val="hybridMultilevel"/>
    <w:tmpl w:val="1B363526"/>
    <w:lvl w:ilvl="0" w:tplc="7368E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973"/>
    <w:rsid w:val="000045C9"/>
    <w:rsid w:val="00007675"/>
    <w:rsid w:val="00014530"/>
    <w:rsid w:val="000236DC"/>
    <w:rsid w:val="000353B2"/>
    <w:rsid w:val="00075059"/>
    <w:rsid w:val="00080688"/>
    <w:rsid w:val="000B386B"/>
    <w:rsid w:val="000C343C"/>
    <w:rsid w:val="000C76CE"/>
    <w:rsid w:val="000D7E92"/>
    <w:rsid w:val="000F4E3D"/>
    <w:rsid w:val="00114484"/>
    <w:rsid w:val="001333E5"/>
    <w:rsid w:val="00154C86"/>
    <w:rsid w:val="001619C5"/>
    <w:rsid w:val="00165B1E"/>
    <w:rsid w:val="001B2A8A"/>
    <w:rsid w:val="001D0314"/>
    <w:rsid w:val="001D2B54"/>
    <w:rsid w:val="001D558D"/>
    <w:rsid w:val="001D72A4"/>
    <w:rsid w:val="001D72C5"/>
    <w:rsid w:val="001E0EBB"/>
    <w:rsid w:val="001F08D0"/>
    <w:rsid w:val="001F1DB4"/>
    <w:rsid w:val="00202EE1"/>
    <w:rsid w:val="00211EB5"/>
    <w:rsid w:val="00213C34"/>
    <w:rsid w:val="00221188"/>
    <w:rsid w:val="00222A9B"/>
    <w:rsid w:val="00223B0F"/>
    <w:rsid w:val="00235BEB"/>
    <w:rsid w:val="0025000E"/>
    <w:rsid w:val="00252952"/>
    <w:rsid w:val="00290F46"/>
    <w:rsid w:val="002937A8"/>
    <w:rsid w:val="00294B23"/>
    <w:rsid w:val="002A48E7"/>
    <w:rsid w:val="002C04E2"/>
    <w:rsid w:val="002C2CA2"/>
    <w:rsid w:val="002C41CD"/>
    <w:rsid w:val="002C4E5B"/>
    <w:rsid w:val="002C5A90"/>
    <w:rsid w:val="002D3DA8"/>
    <w:rsid w:val="002E78D9"/>
    <w:rsid w:val="0030135E"/>
    <w:rsid w:val="00302FFF"/>
    <w:rsid w:val="00311D39"/>
    <w:rsid w:val="00331157"/>
    <w:rsid w:val="00333E73"/>
    <w:rsid w:val="003A032D"/>
    <w:rsid w:val="003A5D01"/>
    <w:rsid w:val="003B244E"/>
    <w:rsid w:val="003B4F78"/>
    <w:rsid w:val="003B7199"/>
    <w:rsid w:val="003C331A"/>
    <w:rsid w:val="003D3D29"/>
    <w:rsid w:val="003E67CE"/>
    <w:rsid w:val="0040014E"/>
    <w:rsid w:val="00405A10"/>
    <w:rsid w:val="00412805"/>
    <w:rsid w:val="0041308D"/>
    <w:rsid w:val="004267FD"/>
    <w:rsid w:val="00431AD6"/>
    <w:rsid w:val="00447996"/>
    <w:rsid w:val="00463272"/>
    <w:rsid w:val="00463F14"/>
    <w:rsid w:val="004664DB"/>
    <w:rsid w:val="00467CA7"/>
    <w:rsid w:val="00471297"/>
    <w:rsid w:val="004904CB"/>
    <w:rsid w:val="00491CEE"/>
    <w:rsid w:val="00497082"/>
    <w:rsid w:val="004A69EE"/>
    <w:rsid w:val="004B752E"/>
    <w:rsid w:val="004D0E46"/>
    <w:rsid w:val="004E55BE"/>
    <w:rsid w:val="004E695D"/>
    <w:rsid w:val="004F5AFE"/>
    <w:rsid w:val="004F7D75"/>
    <w:rsid w:val="00502172"/>
    <w:rsid w:val="00503910"/>
    <w:rsid w:val="00527CF7"/>
    <w:rsid w:val="00531F62"/>
    <w:rsid w:val="00536F7C"/>
    <w:rsid w:val="00543312"/>
    <w:rsid w:val="00546D2D"/>
    <w:rsid w:val="00547157"/>
    <w:rsid w:val="00573AF2"/>
    <w:rsid w:val="005A1DB7"/>
    <w:rsid w:val="005B7A1F"/>
    <w:rsid w:val="005C217F"/>
    <w:rsid w:val="005C6002"/>
    <w:rsid w:val="005D3930"/>
    <w:rsid w:val="005E68CB"/>
    <w:rsid w:val="005F582B"/>
    <w:rsid w:val="006040B1"/>
    <w:rsid w:val="0061482D"/>
    <w:rsid w:val="00624249"/>
    <w:rsid w:val="0065058F"/>
    <w:rsid w:val="006515F9"/>
    <w:rsid w:val="00657B37"/>
    <w:rsid w:val="00660C0F"/>
    <w:rsid w:val="00691031"/>
    <w:rsid w:val="006B551A"/>
    <w:rsid w:val="006B7547"/>
    <w:rsid w:val="006C4217"/>
    <w:rsid w:val="006C68C1"/>
    <w:rsid w:val="006E32C0"/>
    <w:rsid w:val="00727829"/>
    <w:rsid w:val="00734B87"/>
    <w:rsid w:val="00756651"/>
    <w:rsid w:val="00780168"/>
    <w:rsid w:val="0079635F"/>
    <w:rsid w:val="00796A9D"/>
    <w:rsid w:val="00797815"/>
    <w:rsid w:val="007A1916"/>
    <w:rsid w:val="007B4F46"/>
    <w:rsid w:val="007D29A1"/>
    <w:rsid w:val="007D6E9F"/>
    <w:rsid w:val="007E1A3C"/>
    <w:rsid w:val="007E21B7"/>
    <w:rsid w:val="007E3406"/>
    <w:rsid w:val="007E48B3"/>
    <w:rsid w:val="007F4233"/>
    <w:rsid w:val="007F7B79"/>
    <w:rsid w:val="008005DC"/>
    <w:rsid w:val="008021DD"/>
    <w:rsid w:val="00803ABC"/>
    <w:rsid w:val="00804034"/>
    <w:rsid w:val="00804698"/>
    <w:rsid w:val="008138EC"/>
    <w:rsid w:val="008144C2"/>
    <w:rsid w:val="0082725D"/>
    <w:rsid w:val="00846453"/>
    <w:rsid w:val="00883FCB"/>
    <w:rsid w:val="00884EFD"/>
    <w:rsid w:val="008A315F"/>
    <w:rsid w:val="008A7F2B"/>
    <w:rsid w:val="008B3E62"/>
    <w:rsid w:val="008C396D"/>
    <w:rsid w:val="008D37F3"/>
    <w:rsid w:val="008E1839"/>
    <w:rsid w:val="00901297"/>
    <w:rsid w:val="00966F84"/>
    <w:rsid w:val="009738E8"/>
    <w:rsid w:val="00981DF4"/>
    <w:rsid w:val="00984CD7"/>
    <w:rsid w:val="009B2C1D"/>
    <w:rsid w:val="009B56C6"/>
    <w:rsid w:val="009E6DC3"/>
    <w:rsid w:val="009F0AA0"/>
    <w:rsid w:val="00A17AB6"/>
    <w:rsid w:val="00A25A14"/>
    <w:rsid w:val="00A44E76"/>
    <w:rsid w:val="00A64BF1"/>
    <w:rsid w:val="00A72D76"/>
    <w:rsid w:val="00A92072"/>
    <w:rsid w:val="00AA12D2"/>
    <w:rsid w:val="00AC1CB7"/>
    <w:rsid w:val="00AD010E"/>
    <w:rsid w:val="00B03855"/>
    <w:rsid w:val="00B065B1"/>
    <w:rsid w:val="00B20320"/>
    <w:rsid w:val="00B66825"/>
    <w:rsid w:val="00B72C9D"/>
    <w:rsid w:val="00B806D2"/>
    <w:rsid w:val="00B9230A"/>
    <w:rsid w:val="00B92F45"/>
    <w:rsid w:val="00BA03EB"/>
    <w:rsid w:val="00BA4432"/>
    <w:rsid w:val="00BD2B46"/>
    <w:rsid w:val="00BE1B18"/>
    <w:rsid w:val="00BE3D3D"/>
    <w:rsid w:val="00BE4999"/>
    <w:rsid w:val="00BF7DB5"/>
    <w:rsid w:val="00C002BA"/>
    <w:rsid w:val="00C079D7"/>
    <w:rsid w:val="00C13DB6"/>
    <w:rsid w:val="00C16FED"/>
    <w:rsid w:val="00C36D26"/>
    <w:rsid w:val="00C414E2"/>
    <w:rsid w:val="00C64B2E"/>
    <w:rsid w:val="00C64C56"/>
    <w:rsid w:val="00C658F1"/>
    <w:rsid w:val="00C94963"/>
    <w:rsid w:val="00CE75D8"/>
    <w:rsid w:val="00CF645B"/>
    <w:rsid w:val="00D05522"/>
    <w:rsid w:val="00D112CE"/>
    <w:rsid w:val="00D14C5A"/>
    <w:rsid w:val="00D3464A"/>
    <w:rsid w:val="00D35779"/>
    <w:rsid w:val="00D36419"/>
    <w:rsid w:val="00D426CE"/>
    <w:rsid w:val="00D55799"/>
    <w:rsid w:val="00D67467"/>
    <w:rsid w:val="00D85232"/>
    <w:rsid w:val="00D93966"/>
    <w:rsid w:val="00DA2020"/>
    <w:rsid w:val="00DC6356"/>
    <w:rsid w:val="00E1621B"/>
    <w:rsid w:val="00E17973"/>
    <w:rsid w:val="00E20FEC"/>
    <w:rsid w:val="00E41F6C"/>
    <w:rsid w:val="00E51BA6"/>
    <w:rsid w:val="00E72D4A"/>
    <w:rsid w:val="00E84C35"/>
    <w:rsid w:val="00E91BC3"/>
    <w:rsid w:val="00E931EE"/>
    <w:rsid w:val="00EA4251"/>
    <w:rsid w:val="00EA4BFB"/>
    <w:rsid w:val="00EA7E2D"/>
    <w:rsid w:val="00EB39B4"/>
    <w:rsid w:val="00EB5A2B"/>
    <w:rsid w:val="00EB7D65"/>
    <w:rsid w:val="00EC0753"/>
    <w:rsid w:val="00EC1D7D"/>
    <w:rsid w:val="00ED6CB3"/>
    <w:rsid w:val="00EE0AA3"/>
    <w:rsid w:val="00EF143E"/>
    <w:rsid w:val="00EF2291"/>
    <w:rsid w:val="00F15AC0"/>
    <w:rsid w:val="00F37209"/>
    <w:rsid w:val="00F4014A"/>
    <w:rsid w:val="00F43CC3"/>
    <w:rsid w:val="00F479E9"/>
    <w:rsid w:val="00F5087E"/>
    <w:rsid w:val="00F52327"/>
    <w:rsid w:val="00F56D1F"/>
    <w:rsid w:val="00F57328"/>
    <w:rsid w:val="00F87A15"/>
    <w:rsid w:val="00F9560C"/>
    <w:rsid w:val="00FA4566"/>
    <w:rsid w:val="00FA72FD"/>
    <w:rsid w:val="00FB2D86"/>
    <w:rsid w:val="00FB4B2B"/>
    <w:rsid w:val="00FC103E"/>
    <w:rsid w:val="00FC34C6"/>
    <w:rsid w:val="00FE4604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F2"/>
  </w:style>
  <w:style w:type="paragraph" w:styleId="2">
    <w:name w:val="heading 2"/>
    <w:basedOn w:val="a"/>
    <w:link w:val="20"/>
    <w:qFormat/>
    <w:rsid w:val="0013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CF7"/>
  </w:style>
  <w:style w:type="paragraph" w:styleId="a5">
    <w:name w:val="footer"/>
    <w:basedOn w:val="a"/>
    <w:link w:val="a6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CF7"/>
  </w:style>
  <w:style w:type="paragraph" w:styleId="a7">
    <w:name w:val="List Paragraph"/>
    <w:basedOn w:val="a"/>
    <w:uiPriority w:val="34"/>
    <w:qFormat/>
    <w:rsid w:val="004E695D"/>
    <w:pPr>
      <w:ind w:left="720"/>
      <w:contextualSpacing/>
    </w:pPr>
  </w:style>
  <w:style w:type="paragraph" w:customStyle="1" w:styleId="msonormalbullet2gif">
    <w:name w:val="msonormalbullet2.gif"/>
    <w:basedOn w:val="a"/>
    <w:rsid w:val="007A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EF143E"/>
    <w:rPr>
      <w:b/>
      <w:bCs/>
    </w:rPr>
  </w:style>
  <w:style w:type="paragraph" w:styleId="a9">
    <w:name w:val="Normal (Web)"/>
    <w:basedOn w:val="a"/>
    <w:rsid w:val="00B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333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333E5"/>
  </w:style>
  <w:style w:type="paragraph" w:customStyle="1" w:styleId="p2">
    <w:name w:val="p2"/>
    <w:basedOn w:val="a"/>
    <w:rsid w:val="0013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0F0B-23F6-4911-A781-83C6D6DA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Voskresensk1</cp:lastModifiedBy>
  <cp:revision>13</cp:revision>
  <cp:lastPrinted>2023-12-07T07:38:00Z</cp:lastPrinted>
  <dcterms:created xsi:type="dcterms:W3CDTF">2023-12-07T09:31:00Z</dcterms:created>
  <dcterms:modified xsi:type="dcterms:W3CDTF">2023-12-13T12:22:00Z</dcterms:modified>
</cp:coreProperties>
</file>